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1D" w:rsidRPr="00BA011D" w:rsidRDefault="00BA011D" w:rsidP="00BA011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BA011D">
        <w:rPr>
          <w:rFonts w:ascii="Arial" w:hAnsi="Arial" w:cs="Arial"/>
          <w:b/>
          <w:bCs/>
          <w:color w:val="26282F"/>
          <w:sz w:val="24"/>
          <w:szCs w:val="24"/>
        </w:rPr>
        <w:t>Областной закон Ростовской области</w:t>
      </w:r>
      <w:r w:rsidRPr="00BA011D">
        <w:rPr>
          <w:rFonts w:ascii="Arial" w:hAnsi="Arial" w:cs="Arial"/>
          <w:b/>
          <w:bCs/>
          <w:color w:val="26282F"/>
          <w:sz w:val="24"/>
          <w:szCs w:val="24"/>
        </w:rPr>
        <w:br/>
        <w:t>от 23 декабря 2013 г. N 77-ЗС</w:t>
      </w:r>
      <w:r w:rsidRPr="00BA011D">
        <w:rPr>
          <w:rFonts w:ascii="Arial" w:hAnsi="Arial" w:cs="Arial"/>
          <w:b/>
          <w:bCs/>
          <w:color w:val="26282F"/>
          <w:sz w:val="24"/>
          <w:szCs w:val="24"/>
        </w:rPr>
        <w:br/>
        <w:t>"О Прогнозном плане (программе) приватизации государственного имущества Ростовской области на 2014 год и на плановый период 2015 и 2016 годов"</w:t>
      </w:r>
    </w:p>
    <w:p w:rsidR="00061EB9" w:rsidRPr="00061EB9" w:rsidRDefault="00061EB9" w:rsidP="00061EB9">
      <w:pPr>
        <w:pStyle w:val="ab"/>
        <w:jc w:val="center"/>
        <w:rPr>
          <w:rFonts w:ascii="Arial Rounded MT Bold" w:hAnsi="Arial Rounded MT Bold" w:cs="Arial"/>
          <w:color w:val="5C5B5B"/>
          <w:sz w:val="18"/>
          <w:szCs w:val="18"/>
        </w:rPr>
      </w:pPr>
      <w:r w:rsidRPr="00061EB9">
        <w:rPr>
          <w:rFonts w:ascii="Arial Rounded MT Bold" w:hAnsi="Arial Rounded MT Bold" w:cs="Arial"/>
          <w:color w:val="5C5B5B"/>
          <w:sz w:val="18"/>
          <w:szCs w:val="18"/>
        </w:rPr>
        <w:t>(</w:t>
      </w:r>
      <w:r w:rsidRPr="00061EB9">
        <w:rPr>
          <w:rFonts w:ascii="Arial" w:hAnsi="Arial" w:cs="Arial"/>
          <w:color w:val="5C5B5B"/>
          <w:sz w:val="18"/>
          <w:szCs w:val="18"/>
        </w:rPr>
        <w:t>в</w:t>
      </w:r>
      <w:r w:rsidRPr="00061EB9">
        <w:rPr>
          <w:rFonts w:ascii="Arial Rounded MT Bold" w:hAnsi="Arial Rounded MT Bold" w:cs="Arial"/>
          <w:color w:val="5C5B5B"/>
          <w:sz w:val="18"/>
          <w:szCs w:val="18"/>
        </w:rPr>
        <w:t xml:space="preserve"> </w:t>
      </w:r>
      <w:r w:rsidRPr="00061EB9">
        <w:rPr>
          <w:rFonts w:ascii="Arial" w:hAnsi="Arial" w:cs="Arial"/>
          <w:color w:val="5C5B5B"/>
          <w:sz w:val="18"/>
          <w:szCs w:val="18"/>
        </w:rPr>
        <w:t>ред</w:t>
      </w:r>
      <w:r w:rsidRPr="00061EB9">
        <w:rPr>
          <w:rFonts w:ascii="Arial Rounded MT Bold" w:hAnsi="Arial Rounded MT Bold" w:cs="Arial"/>
          <w:color w:val="5C5B5B"/>
          <w:sz w:val="18"/>
          <w:szCs w:val="18"/>
        </w:rPr>
        <w:t xml:space="preserve">. </w:t>
      </w:r>
      <w:r w:rsidRPr="00061EB9">
        <w:rPr>
          <w:rFonts w:ascii="Arial" w:hAnsi="Arial" w:cs="Arial"/>
          <w:color w:val="5C5B5B"/>
          <w:sz w:val="18"/>
          <w:szCs w:val="18"/>
        </w:rPr>
        <w:t>Областного</w:t>
      </w:r>
      <w:r w:rsidRPr="00061EB9">
        <w:rPr>
          <w:rFonts w:ascii="Arial Rounded MT Bold" w:hAnsi="Arial Rounded MT Bold" w:cs="Arial"/>
          <w:color w:val="5C5B5B"/>
          <w:sz w:val="18"/>
          <w:szCs w:val="18"/>
        </w:rPr>
        <w:t xml:space="preserve"> </w:t>
      </w:r>
      <w:hyperlink r:id="rId4" w:history="1">
        <w:r w:rsidRPr="00061EB9">
          <w:rPr>
            <w:rStyle w:val="aa"/>
            <w:sz w:val="18"/>
            <w:szCs w:val="18"/>
          </w:rPr>
          <w:t>закона</w:t>
        </w:r>
      </w:hyperlink>
      <w:r w:rsidRPr="00061EB9">
        <w:rPr>
          <w:rFonts w:ascii="Arial Rounded MT Bold" w:hAnsi="Arial Rounded MT Bold"/>
          <w:color w:val="5C5B5B"/>
          <w:sz w:val="18"/>
          <w:szCs w:val="18"/>
          <w:u w:val="single"/>
        </w:rPr>
        <w:t xml:space="preserve"> </w:t>
      </w:r>
      <w:r w:rsidRPr="00061EB9">
        <w:rPr>
          <w:color w:val="5C5B5B"/>
          <w:sz w:val="18"/>
          <w:szCs w:val="18"/>
          <w:u w:val="single"/>
        </w:rPr>
        <w:t>РО</w:t>
      </w:r>
      <w:r w:rsidRPr="00061EB9">
        <w:rPr>
          <w:rFonts w:ascii="Arial Rounded MT Bold" w:hAnsi="Arial Rounded MT Bold"/>
          <w:color w:val="5C5B5B"/>
          <w:sz w:val="18"/>
          <w:szCs w:val="18"/>
          <w:u w:val="single"/>
        </w:rPr>
        <w:t xml:space="preserve"> </w:t>
      </w:r>
      <w:r w:rsidRPr="00061EB9">
        <w:rPr>
          <w:color w:val="5C5B5B"/>
          <w:sz w:val="18"/>
          <w:szCs w:val="18"/>
          <w:u w:val="single"/>
        </w:rPr>
        <w:t>от</w:t>
      </w:r>
      <w:r w:rsidRPr="00061EB9">
        <w:rPr>
          <w:rFonts w:ascii="Arial Rounded MT Bold" w:hAnsi="Arial Rounded MT Bold"/>
          <w:color w:val="5C5B5B"/>
          <w:sz w:val="18"/>
          <w:szCs w:val="18"/>
          <w:u w:val="single"/>
        </w:rPr>
        <w:t xml:space="preserve"> 05.05.2014 </w:t>
      </w:r>
      <w:r w:rsidRPr="00061EB9">
        <w:rPr>
          <w:color w:val="5C5B5B"/>
          <w:sz w:val="18"/>
          <w:szCs w:val="18"/>
          <w:u w:val="single"/>
        </w:rPr>
        <w:t>№</w:t>
      </w:r>
      <w:r w:rsidRPr="00061EB9">
        <w:rPr>
          <w:rFonts w:ascii="Arial Rounded MT Bold" w:hAnsi="Arial Rounded MT Bold"/>
          <w:color w:val="5C5B5B"/>
          <w:sz w:val="18"/>
          <w:szCs w:val="18"/>
          <w:u w:val="single"/>
        </w:rPr>
        <w:t xml:space="preserve"> 132-</w:t>
      </w:r>
      <w:r w:rsidRPr="00061EB9">
        <w:rPr>
          <w:color w:val="5C5B5B"/>
          <w:sz w:val="18"/>
          <w:szCs w:val="18"/>
          <w:u w:val="single"/>
        </w:rPr>
        <w:t>ЗС</w:t>
      </w:r>
      <w:r w:rsidRPr="00061EB9">
        <w:rPr>
          <w:rFonts w:ascii="Arial Rounded MT Bold" w:hAnsi="Arial Rounded MT Bold" w:cs="Arial"/>
          <w:color w:val="5C5B5B"/>
          <w:sz w:val="18"/>
          <w:szCs w:val="18"/>
        </w:rPr>
        <w:t>)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b/>
          <w:bCs/>
          <w:color w:val="26282F"/>
          <w:sz w:val="24"/>
          <w:szCs w:val="24"/>
        </w:rPr>
        <w:t>Принят Законодательным Собранием 10 декабря 2013 г.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hAnsi="Arial" w:cs="Arial"/>
          <w:sz w:val="24"/>
          <w:szCs w:val="24"/>
        </w:rPr>
      </w:pPr>
      <w:bookmarkStart w:id="0" w:name="sub_1"/>
      <w:r w:rsidRPr="00BA011D">
        <w:rPr>
          <w:rFonts w:ascii="Arial" w:hAnsi="Arial" w:cs="Arial"/>
          <w:b/>
          <w:bCs/>
          <w:color w:val="26282F"/>
          <w:sz w:val="24"/>
          <w:szCs w:val="24"/>
        </w:rPr>
        <w:t>Статья 1</w:t>
      </w:r>
    </w:p>
    <w:bookmarkEnd w:id="0"/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sz w:val="24"/>
          <w:szCs w:val="24"/>
        </w:rPr>
        <w:t xml:space="preserve">Утвердить Прогнозный план (программу) приватизации государственного имущества Ростовской области на 2014 год и на плановый период 2015 и 2016 годов согласно </w:t>
      </w:r>
      <w:hyperlink w:anchor="sub_1000" w:history="1">
        <w:r w:rsidRPr="00BA011D">
          <w:rPr>
            <w:rFonts w:ascii="Arial" w:hAnsi="Arial" w:cs="Arial"/>
            <w:color w:val="106BBE"/>
            <w:sz w:val="24"/>
            <w:szCs w:val="24"/>
          </w:rPr>
          <w:t>приложению</w:t>
        </w:r>
      </w:hyperlink>
      <w:r w:rsidRPr="00BA011D">
        <w:rPr>
          <w:rFonts w:ascii="Arial" w:hAnsi="Arial" w:cs="Arial"/>
          <w:sz w:val="24"/>
          <w:szCs w:val="24"/>
        </w:rPr>
        <w:t xml:space="preserve"> к настоящему Областному закону.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hAnsi="Arial" w:cs="Arial"/>
          <w:sz w:val="24"/>
          <w:szCs w:val="24"/>
        </w:rPr>
      </w:pPr>
      <w:bookmarkStart w:id="1" w:name="sub_2"/>
      <w:r w:rsidRPr="00BA011D">
        <w:rPr>
          <w:rFonts w:ascii="Arial" w:hAnsi="Arial" w:cs="Arial"/>
          <w:b/>
          <w:bCs/>
          <w:color w:val="26282F"/>
          <w:sz w:val="24"/>
          <w:szCs w:val="24"/>
        </w:rPr>
        <w:t>Статья 2</w:t>
      </w:r>
    </w:p>
    <w:bookmarkEnd w:id="1"/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sz w:val="24"/>
          <w:szCs w:val="24"/>
        </w:rPr>
        <w:t>Настоящий Областной закон вступает в силу с 1 января 2014 года.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6666"/>
        <w:gridCol w:w="3333"/>
      </w:tblGrid>
      <w:tr w:rsidR="00BA011D" w:rsidRPr="00BA011D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Губернатор Ростовской области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В.Ю. </w:t>
            </w:r>
            <w:proofErr w:type="gramStart"/>
            <w:r w:rsidRPr="00BA011D">
              <w:rPr>
                <w:rFonts w:ascii="Arial" w:hAnsi="Arial" w:cs="Arial"/>
                <w:sz w:val="24"/>
                <w:szCs w:val="24"/>
              </w:rPr>
              <w:t>Голубев</w:t>
            </w:r>
            <w:proofErr w:type="gramEnd"/>
          </w:p>
        </w:tc>
      </w:tr>
    </w:tbl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sz w:val="24"/>
          <w:szCs w:val="24"/>
        </w:rPr>
        <w:t>г. Ростов-на-Дону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sz w:val="24"/>
          <w:szCs w:val="24"/>
        </w:rPr>
        <w:t>23 декабря 2013 г.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sz w:val="24"/>
          <w:szCs w:val="24"/>
        </w:rPr>
        <w:t>N 77-ЗС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bookmarkStart w:id="2" w:name="sub_1000"/>
      <w:r w:rsidRPr="00BA011D">
        <w:rPr>
          <w:rFonts w:ascii="Arial" w:hAnsi="Arial" w:cs="Arial"/>
          <w:b/>
          <w:bCs/>
          <w:color w:val="26282F"/>
          <w:sz w:val="24"/>
          <w:szCs w:val="24"/>
        </w:rPr>
        <w:t>Приложение</w:t>
      </w:r>
    </w:p>
    <w:bookmarkEnd w:id="2"/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b/>
          <w:bCs/>
          <w:color w:val="26282F"/>
          <w:sz w:val="24"/>
          <w:szCs w:val="24"/>
        </w:rPr>
        <w:t xml:space="preserve">к </w:t>
      </w:r>
      <w:hyperlink w:anchor="sub_0" w:history="1">
        <w:r w:rsidRPr="00BA011D">
          <w:rPr>
            <w:rFonts w:ascii="Arial" w:hAnsi="Arial" w:cs="Arial"/>
            <w:b/>
            <w:bCs/>
            <w:color w:val="106BBE"/>
            <w:sz w:val="24"/>
            <w:szCs w:val="24"/>
          </w:rPr>
          <w:t>Областному закону</w:t>
        </w:r>
      </w:hyperlink>
      <w:r w:rsidRPr="00BA011D">
        <w:rPr>
          <w:rFonts w:ascii="Arial" w:hAnsi="Arial" w:cs="Arial"/>
          <w:b/>
          <w:bCs/>
          <w:color w:val="26282F"/>
          <w:sz w:val="24"/>
          <w:szCs w:val="24"/>
        </w:rPr>
        <w:t xml:space="preserve"> "О Прогнозном плане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b/>
          <w:bCs/>
          <w:color w:val="26282F"/>
          <w:sz w:val="24"/>
          <w:szCs w:val="24"/>
        </w:rPr>
        <w:t xml:space="preserve">(программе) приватизации </w:t>
      </w:r>
      <w:proofErr w:type="gramStart"/>
      <w:r w:rsidRPr="00BA011D">
        <w:rPr>
          <w:rFonts w:ascii="Arial" w:hAnsi="Arial" w:cs="Arial"/>
          <w:b/>
          <w:bCs/>
          <w:color w:val="26282F"/>
          <w:sz w:val="24"/>
          <w:szCs w:val="24"/>
        </w:rPr>
        <w:t>государственного</w:t>
      </w:r>
      <w:proofErr w:type="gramEnd"/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b/>
          <w:bCs/>
          <w:color w:val="26282F"/>
          <w:sz w:val="24"/>
          <w:szCs w:val="24"/>
        </w:rPr>
        <w:t>имущества Ростовской области на 2014 год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b/>
          <w:bCs/>
          <w:color w:val="26282F"/>
          <w:sz w:val="24"/>
          <w:szCs w:val="24"/>
        </w:rPr>
        <w:t>и на плановый период 2015 и 2016 годов"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A011D" w:rsidRPr="00BA011D" w:rsidRDefault="00BA011D" w:rsidP="00BA011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BA011D">
        <w:rPr>
          <w:rFonts w:ascii="Arial" w:hAnsi="Arial" w:cs="Arial"/>
          <w:b/>
          <w:bCs/>
          <w:color w:val="26282F"/>
          <w:sz w:val="24"/>
          <w:szCs w:val="24"/>
        </w:rPr>
        <w:t>Прогнозный план (программа)</w:t>
      </w:r>
      <w:r w:rsidRPr="00BA011D">
        <w:rPr>
          <w:rFonts w:ascii="Arial" w:hAnsi="Arial" w:cs="Arial"/>
          <w:b/>
          <w:bCs/>
          <w:color w:val="26282F"/>
          <w:sz w:val="24"/>
          <w:szCs w:val="24"/>
        </w:rPr>
        <w:br/>
        <w:t>приватизации государственного имущества Ростовской области на 2014 год и на плановый период 2015 и 2016 годов</w:t>
      </w:r>
    </w:p>
    <w:p w:rsidR="00061EB9" w:rsidRPr="00061EB9" w:rsidRDefault="00061EB9" w:rsidP="00061EB9">
      <w:pPr>
        <w:pStyle w:val="ab"/>
        <w:jc w:val="center"/>
        <w:rPr>
          <w:rFonts w:ascii="Arial Rounded MT Bold" w:hAnsi="Arial Rounded MT Bold" w:cs="Arial"/>
          <w:color w:val="5C5B5B"/>
          <w:sz w:val="18"/>
          <w:szCs w:val="18"/>
        </w:rPr>
      </w:pPr>
      <w:r w:rsidRPr="00061EB9">
        <w:rPr>
          <w:rFonts w:ascii="Arial Rounded MT Bold" w:hAnsi="Arial Rounded MT Bold" w:cs="Arial"/>
          <w:color w:val="5C5B5B"/>
          <w:sz w:val="18"/>
          <w:szCs w:val="18"/>
        </w:rPr>
        <w:t>(</w:t>
      </w:r>
      <w:r w:rsidRPr="00061EB9">
        <w:rPr>
          <w:rFonts w:ascii="Arial" w:hAnsi="Arial" w:cs="Arial"/>
          <w:color w:val="5C5B5B"/>
          <w:sz w:val="18"/>
          <w:szCs w:val="18"/>
        </w:rPr>
        <w:t>в</w:t>
      </w:r>
      <w:r w:rsidRPr="00061EB9">
        <w:rPr>
          <w:rFonts w:ascii="Arial Rounded MT Bold" w:hAnsi="Arial Rounded MT Bold" w:cs="Arial"/>
          <w:color w:val="5C5B5B"/>
          <w:sz w:val="18"/>
          <w:szCs w:val="18"/>
        </w:rPr>
        <w:t xml:space="preserve"> </w:t>
      </w:r>
      <w:r w:rsidRPr="00061EB9">
        <w:rPr>
          <w:rFonts w:ascii="Arial" w:hAnsi="Arial" w:cs="Arial"/>
          <w:color w:val="5C5B5B"/>
          <w:sz w:val="18"/>
          <w:szCs w:val="18"/>
        </w:rPr>
        <w:t>ред</w:t>
      </w:r>
      <w:r w:rsidRPr="00061EB9">
        <w:rPr>
          <w:rFonts w:ascii="Arial Rounded MT Bold" w:hAnsi="Arial Rounded MT Bold" w:cs="Arial"/>
          <w:color w:val="5C5B5B"/>
          <w:sz w:val="18"/>
          <w:szCs w:val="18"/>
        </w:rPr>
        <w:t xml:space="preserve">. </w:t>
      </w:r>
      <w:r w:rsidRPr="00061EB9">
        <w:rPr>
          <w:rFonts w:ascii="Arial" w:hAnsi="Arial" w:cs="Arial"/>
          <w:color w:val="5C5B5B"/>
          <w:sz w:val="18"/>
          <w:szCs w:val="18"/>
        </w:rPr>
        <w:t>Областного</w:t>
      </w:r>
      <w:r w:rsidRPr="00061EB9">
        <w:rPr>
          <w:rFonts w:ascii="Arial Rounded MT Bold" w:hAnsi="Arial Rounded MT Bold" w:cs="Arial"/>
          <w:color w:val="5C5B5B"/>
          <w:sz w:val="18"/>
          <w:szCs w:val="18"/>
        </w:rPr>
        <w:t xml:space="preserve"> </w:t>
      </w:r>
      <w:hyperlink r:id="rId5" w:history="1">
        <w:r w:rsidRPr="00061EB9">
          <w:rPr>
            <w:rStyle w:val="aa"/>
            <w:sz w:val="18"/>
            <w:szCs w:val="18"/>
          </w:rPr>
          <w:t>закона</w:t>
        </w:r>
      </w:hyperlink>
      <w:r w:rsidRPr="00061EB9">
        <w:rPr>
          <w:rFonts w:ascii="Arial Rounded MT Bold" w:hAnsi="Arial Rounded MT Bold"/>
          <w:color w:val="5C5B5B"/>
          <w:sz w:val="18"/>
          <w:szCs w:val="18"/>
          <w:u w:val="single"/>
        </w:rPr>
        <w:t xml:space="preserve"> </w:t>
      </w:r>
      <w:r w:rsidRPr="00061EB9">
        <w:rPr>
          <w:color w:val="5C5B5B"/>
          <w:sz w:val="18"/>
          <w:szCs w:val="18"/>
          <w:u w:val="single"/>
        </w:rPr>
        <w:t>РО</w:t>
      </w:r>
      <w:r w:rsidRPr="00061EB9">
        <w:rPr>
          <w:rFonts w:ascii="Arial Rounded MT Bold" w:hAnsi="Arial Rounded MT Bold"/>
          <w:color w:val="5C5B5B"/>
          <w:sz w:val="18"/>
          <w:szCs w:val="18"/>
          <w:u w:val="single"/>
        </w:rPr>
        <w:t xml:space="preserve"> </w:t>
      </w:r>
      <w:r w:rsidRPr="00061EB9">
        <w:rPr>
          <w:color w:val="5C5B5B"/>
          <w:sz w:val="18"/>
          <w:szCs w:val="18"/>
          <w:u w:val="single"/>
        </w:rPr>
        <w:t>от</w:t>
      </w:r>
      <w:r w:rsidRPr="00061EB9">
        <w:rPr>
          <w:rFonts w:ascii="Arial Rounded MT Bold" w:hAnsi="Arial Rounded MT Bold"/>
          <w:color w:val="5C5B5B"/>
          <w:sz w:val="18"/>
          <w:szCs w:val="18"/>
          <w:u w:val="single"/>
        </w:rPr>
        <w:t xml:space="preserve"> 05.05.2014 </w:t>
      </w:r>
      <w:r w:rsidRPr="00061EB9">
        <w:rPr>
          <w:color w:val="5C5B5B"/>
          <w:sz w:val="18"/>
          <w:szCs w:val="18"/>
          <w:u w:val="single"/>
        </w:rPr>
        <w:t>№</w:t>
      </w:r>
      <w:r w:rsidRPr="00061EB9">
        <w:rPr>
          <w:rFonts w:ascii="Arial Rounded MT Bold" w:hAnsi="Arial Rounded MT Bold"/>
          <w:color w:val="5C5B5B"/>
          <w:sz w:val="18"/>
          <w:szCs w:val="18"/>
          <w:u w:val="single"/>
        </w:rPr>
        <w:t xml:space="preserve"> 132-</w:t>
      </w:r>
      <w:r w:rsidRPr="00061EB9">
        <w:rPr>
          <w:color w:val="5C5B5B"/>
          <w:sz w:val="18"/>
          <w:szCs w:val="18"/>
          <w:u w:val="single"/>
        </w:rPr>
        <w:t>ЗС</w:t>
      </w:r>
      <w:r w:rsidRPr="00061EB9">
        <w:rPr>
          <w:rFonts w:ascii="Arial Rounded MT Bold" w:hAnsi="Arial Rounded MT Bold" w:cs="Arial"/>
          <w:color w:val="5C5B5B"/>
          <w:sz w:val="18"/>
          <w:szCs w:val="18"/>
        </w:rPr>
        <w:t>)</w:t>
      </w:r>
    </w:p>
    <w:p w:rsid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61EB9" w:rsidRPr="00BA011D" w:rsidRDefault="00061EB9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sz w:val="24"/>
          <w:szCs w:val="24"/>
        </w:rPr>
        <w:t xml:space="preserve">Прогнозный план (программа) приватизации государственного имущества Ростовской области на 2014 год и на плановый период 2015 и 2016 годов (далее - Программа приватизации) разработан в соответствии с требованиями </w:t>
      </w:r>
      <w:hyperlink r:id="rId6" w:history="1">
        <w:r w:rsidRPr="00BA011D">
          <w:rPr>
            <w:rFonts w:ascii="Arial" w:hAnsi="Arial" w:cs="Arial"/>
            <w:color w:val="106BBE"/>
            <w:sz w:val="24"/>
            <w:szCs w:val="24"/>
          </w:rPr>
          <w:t>Областного закона</w:t>
        </w:r>
      </w:hyperlink>
      <w:r w:rsidRPr="00BA011D">
        <w:rPr>
          <w:rFonts w:ascii="Arial" w:hAnsi="Arial" w:cs="Arial"/>
          <w:sz w:val="24"/>
          <w:szCs w:val="24"/>
        </w:rPr>
        <w:t xml:space="preserve"> от 18 июля 2002 года N 255-ЗС "О приватизации государственного имущества Ростовской области", </w:t>
      </w:r>
      <w:hyperlink r:id="rId7" w:history="1">
        <w:r w:rsidRPr="00BA011D">
          <w:rPr>
            <w:rFonts w:ascii="Arial" w:hAnsi="Arial" w:cs="Arial"/>
            <w:color w:val="106BBE"/>
            <w:sz w:val="24"/>
            <w:szCs w:val="24"/>
          </w:rPr>
          <w:t>бюджетного законодательства</w:t>
        </w:r>
      </w:hyperlink>
      <w:r w:rsidRPr="00BA011D">
        <w:rPr>
          <w:rFonts w:ascii="Arial" w:hAnsi="Arial" w:cs="Arial"/>
          <w:sz w:val="24"/>
          <w:szCs w:val="24"/>
        </w:rPr>
        <w:t>.</w:t>
      </w:r>
    </w:p>
    <w:p w:rsidR="00BA011D" w:rsidRPr="00BA011D" w:rsidRDefault="00BA011D" w:rsidP="00BA011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BA011D">
        <w:rPr>
          <w:rFonts w:ascii="Arial" w:hAnsi="Arial" w:cs="Arial"/>
          <w:b/>
          <w:bCs/>
          <w:color w:val="26282F"/>
          <w:sz w:val="24"/>
          <w:szCs w:val="24"/>
        </w:rPr>
        <w:t>Раздел I. Основные направления реализации политики в сфере приватизации государственного имущества ростовской области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sz w:val="24"/>
          <w:szCs w:val="24"/>
        </w:rPr>
        <w:t>Основными задачами приватизации государственного имущества Ростовской области в 2014 году и плановом периоде 2015 и 2016 годов как части формируемой в условиях рыночной экономики системы управления государственным имуществом являются: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sz w:val="24"/>
          <w:szCs w:val="24"/>
        </w:rPr>
        <w:lastRenderedPageBreak/>
        <w:t>приватизация государственного имущества Ростовской области, которое не является необходимым для обеспечения выполнения государственных функций и полномочий Ростовской области;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sz w:val="24"/>
          <w:szCs w:val="24"/>
        </w:rPr>
        <w:t>сокращение числа областных государственных унитарных предприятий;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sz w:val="24"/>
          <w:szCs w:val="24"/>
        </w:rPr>
        <w:t>формирование доходов областного бюджета.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sz w:val="24"/>
          <w:szCs w:val="24"/>
        </w:rPr>
        <w:t>Максимальная бюджетная эффективность приватизации государственного имущества Ростовской области будет достигаться за счет принятия решений о способе приватизации и начальной цене приватизируемого имущества на основании анализа складывающейся экономической ситуации, проведения независимой оценки имущества, полной инвентаризац</w:t>
      </w:r>
      <w:proofErr w:type="gramStart"/>
      <w:r w:rsidRPr="00BA011D">
        <w:rPr>
          <w:rFonts w:ascii="Arial" w:hAnsi="Arial" w:cs="Arial"/>
          <w:sz w:val="24"/>
          <w:szCs w:val="24"/>
        </w:rPr>
        <w:t>ии и ау</w:t>
      </w:r>
      <w:proofErr w:type="gramEnd"/>
      <w:r w:rsidRPr="00BA011D">
        <w:rPr>
          <w:rFonts w:ascii="Arial" w:hAnsi="Arial" w:cs="Arial"/>
          <w:sz w:val="24"/>
          <w:szCs w:val="24"/>
        </w:rPr>
        <w:t>диторской проверки областного государственного унитарного предприятия.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sz w:val="24"/>
          <w:szCs w:val="24"/>
        </w:rPr>
        <w:t>На 1 сентября 2013 года Ростовская область является собственником имущества 44 областных государственных унитарных предприятий, акционером 10 акционерных обществ, а также является собственником 107 объектов государственного имущества казны Ростовской области.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" w:name="sub_789"/>
      <w:r w:rsidRPr="00BA011D">
        <w:rPr>
          <w:rFonts w:ascii="Arial" w:hAnsi="Arial" w:cs="Arial"/>
          <w:sz w:val="24"/>
          <w:szCs w:val="24"/>
        </w:rPr>
        <w:t>Распределение областных государственных унитарных предприятий и хозяйственных обществ, акции которых находятся в государственной собственности Ростовской области, по отраслям экономики является следующим:</w:t>
      </w:r>
    </w:p>
    <w:bookmarkEnd w:id="3"/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76"/>
        <w:gridCol w:w="964"/>
        <w:gridCol w:w="991"/>
        <w:gridCol w:w="934"/>
        <w:gridCol w:w="934"/>
        <w:gridCol w:w="964"/>
        <w:gridCol w:w="991"/>
        <w:gridCol w:w="934"/>
        <w:gridCol w:w="924"/>
      </w:tblGrid>
      <w:tr w:rsidR="00BA011D" w:rsidRPr="00BA011D">
        <w:tc>
          <w:tcPr>
            <w:tcW w:w="26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Наименование отраслей экономики</w:t>
            </w:r>
          </w:p>
        </w:tc>
        <w:tc>
          <w:tcPr>
            <w:tcW w:w="3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Областные государственные унитарные предприятия</w:t>
            </w:r>
          </w:p>
        </w:tc>
        <w:tc>
          <w:tcPr>
            <w:tcW w:w="3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Хозяйственные общества с участием Ростовской области</w:t>
            </w:r>
          </w:p>
        </w:tc>
      </w:tr>
      <w:tr w:rsidR="00BA011D" w:rsidRPr="00BA011D">
        <w:tc>
          <w:tcPr>
            <w:tcW w:w="26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всего (штук)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включенные в Программу приватизации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всего (штук)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включенные в Программу приватизации</w:t>
            </w:r>
          </w:p>
        </w:tc>
      </w:tr>
      <w:tr w:rsidR="00BA011D" w:rsidRPr="00BA011D">
        <w:tc>
          <w:tcPr>
            <w:tcW w:w="26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2014 год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2014 год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</w:tr>
      <w:tr w:rsidR="00BA011D" w:rsidRPr="00BA011D">
        <w:tc>
          <w:tcPr>
            <w:tcW w:w="2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BA011D" w:rsidRPr="00BA011D">
        <w:tc>
          <w:tcPr>
            <w:tcW w:w="2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Агропромышленный комплекс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BA011D" w:rsidRPr="00BA011D">
        <w:tc>
          <w:tcPr>
            <w:tcW w:w="2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Дорожное хозяйство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BA011D" w:rsidRPr="00BA011D">
        <w:tc>
          <w:tcPr>
            <w:tcW w:w="2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Строительный комплекс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BA011D" w:rsidRPr="00BA011D">
        <w:tc>
          <w:tcPr>
            <w:tcW w:w="2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4" w:name="sub_112"/>
            <w:r w:rsidRPr="00BA011D">
              <w:rPr>
                <w:rFonts w:ascii="Arial" w:hAnsi="Arial" w:cs="Arial"/>
                <w:sz w:val="24"/>
                <w:szCs w:val="24"/>
              </w:rPr>
              <w:t>Транспорт</w:t>
            </w:r>
            <w:bookmarkEnd w:id="4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BA011D" w:rsidRPr="00BA011D">
        <w:tc>
          <w:tcPr>
            <w:tcW w:w="2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BA011D" w:rsidRPr="00BA011D">
        <w:tc>
          <w:tcPr>
            <w:tcW w:w="2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Непроизводственная сфера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BA011D" w:rsidRPr="00BA011D">
        <w:tc>
          <w:tcPr>
            <w:tcW w:w="2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5" w:name="sub_113"/>
            <w:r w:rsidRPr="00BA011D">
              <w:rPr>
                <w:rFonts w:ascii="Arial" w:hAnsi="Arial" w:cs="Arial"/>
                <w:sz w:val="24"/>
                <w:szCs w:val="24"/>
              </w:rPr>
              <w:t>Итого</w:t>
            </w:r>
            <w:bookmarkEnd w:id="5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sz w:val="24"/>
          <w:szCs w:val="24"/>
        </w:rPr>
        <w:t>По размеру находящиеся в государственной собственности Ростовской области пакеты акций хозяйственных обществ распределены следующим образом: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85"/>
        <w:gridCol w:w="3939"/>
      </w:tblGrid>
      <w:tr w:rsidR="00BA011D" w:rsidRPr="00BA011D">
        <w:tc>
          <w:tcPr>
            <w:tcW w:w="5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Доля находящихся в государственной собственности Ростовской области акций хозяйственных обществ (процент уставного капитала)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Хозяйственные общества (штук)</w:t>
            </w:r>
          </w:p>
        </w:tc>
      </w:tr>
      <w:tr w:rsidR="00BA011D" w:rsidRPr="00BA011D">
        <w:tc>
          <w:tcPr>
            <w:tcW w:w="5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A011D" w:rsidRPr="00BA011D">
        <w:tc>
          <w:tcPr>
            <w:tcW w:w="5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100 процентов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A011D" w:rsidRPr="00BA011D">
        <w:tc>
          <w:tcPr>
            <w:tcW w:w="5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lastRenderedPageBreak/>
              <w:t>От 50 процентов + 1 акция до 100 процентов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A011D" w:rsidRPr="00BA011D">
        <w:tc>
          <w:tcPr>
            <w:tcW w:w="5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От 25 процентов + 1 акция до 50 процентов + 1 акция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A011D" w:rsidRPr="00BA011D">
        <w:tc>
          <w:tcPr>
            <w:tcW w:w="5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25 и менее процентов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" w:name="sub_987"/>
      <w:r w:rsidRPr="00BA011D">
        <w:rPr>
          <w:rFonts w:ascii="Arial" w:hAnsi="Arial" w:cs="Arial"/>
          <w:sz w:val="24"/>
          <w:szCs w:val="24"/>
        </w:rPr>
        <w:t>В 2014 году предполагается приватизировать 2 областных государственных унитарных предприятия, 34 объекта иного государственного имущества казны Ростовской области и 38,0003 процента акций ОАО "Аэропорт Ростов-на-Дону".</w:t>
      </w:r>
    </w:p>
    <w:bookmarkEnd w:id="6"/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sz w:val="24"/>
          <w:szCs w:val="24"/>
        </w:rPr>
        <w:t>Приватизацию 38,0003 процента акций ОАО "Аэропорт Ростов-на-Дону" и 22 объектов иного государственного имущества казны Ростовской области планируется осуществить путем внесения в качестве вклада в уставный капитал ОАО "</w:t>
      </w:r>
      <w:proofErr w:type="spellStart"/>
      <w:r w:rsidRPr="00BA011D">
        <w:rPr>
          <w:rFonts w:ascii="Arial" w:hAnsi="Arial" w:cs="Arial"/>
          <w:sz w:val="24"/>
          <w:szCs w:val="24"/>
        </w:rPr>
        <w:t>Ростоваэроинвест</w:t>
      </w:r>
      <w:proofErr w:type="spellEnd"/>
      <w:r w:rsidRPr="00BA011D">
        <w:rPr>
          <w:rFonts w:ascii="Arial" w:hAnsi="Arial" w:cs="Arial"/>
          <w:sz w:val="24"/>
          <w:szCs w:val="24"/>
        </w:rPr>
        <w:t>". Приватизацию государственного унитарного предприятия Ростовской области "</w:t>
      </w:r>
      <w:proofErr w:type="spellStart"/>
      <w:r w:rsidRPr="00BA011D">
        <w:rPr>
          <w:rFonts w:ascii="Arial" w:hAnsi="Arial" w:cs="Arial"/>
          <w:sz w:val="24"/>
          <w:szCs w:val="24"/>
        </w:rPr>
        <w:t>Кагальницкий</w:t>
      </w:r>
      <w:proofErr w:type="spellEnd"/>
      <w:r w:rsidRPr="00BA011D">
        <w:rPr>
          <w:rFonts w:ascii="Arial" w:hAnsi="Arial" w:cs="Arial"/>
          <w:sz w:val="24"/>
          <w:szCs w:val="24"/>
        </w:rPr>
        <w:t xml:space="preserve"> ветеринарно-санитарный утилизационный завод" и государственного унитарного предприятия Ростовской области "</w:t>
      </w:r>
      <w:proofErr w:type="spellStart"/>
      <w:r w:rsidRPr="00BA011D">
        <w:rPr>
          <w:rFonts w:ascii="Arial" w:hAnsi="Arial" w:cs="Arial"/>
          <w:sz w:val="24"/>
          <w:szCs w:val="24"/>
        </w:rPr>
        <w:t>Целинское</w:t>
      </w:r>
      <w:proofErr w:type="spellEnd"/>
      <w:r w:rsidRPr="00BA011D">
        <w:rPr>
          <w:rFonts w:ascii="Arial" w:hAnsi="Arial" w:cs="Arial"/>
          <w:sz w:val="24"/>
          <w:szCs w:val="24"/>
        </w:rPr>
        <w:t xml:space="preserve"> дорожное ремонтно-строительное управление" планируется осуществить путем их преобразования в открытые акционерные общества.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sz w:val="24"/>
          <w:szCs w:val="24"/>
        </w:rPr>
        <w:t>Исходя из оценки прогнозируемой стоимости намечаемого к приватизации имущества, в 2014 году ожидаются поступления в областной бюджет доходов в размере 7000,0 тыс. рублей от продажи 12 объектов иного государственного имущества казны Ростовской области.</w:t>
      </w:r>
    </w:p>
    <w:p w:rsidR="00BA011D" w:rsidRPr="00BA011D" w:rsidRDefault="00BA011D" w:rsidP="00BA011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BA011D">
        <w:rPr>
          <w:rFonts w:ascii="Arial" w:hAnsi="Arial" w:cs="Arial"/>
          <w:b/>
          <w:bCs/>
          <w:color w:val="26282F"/>
          <w:sz w:val="24"/>
          <w:szCs w:val="24"/>
        </w:rPr>
        <w:t>Раздел II. Государственное имущество ростовской области, приватизация которого планируется в 2014 - 2016 годах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" w:name="sub_121"/>
      <w:r w:rsidRPr="00BA011D">
        <w:rPr>
          <w:rFonts w:ascii="Arial" w:hAnsi="Arial" w:cs="Arial"/>
          <w:sz w:val="24"/>
          <w:szCs w:val="24"/>
        </w:rPr>
        <w:t>Перечень областных государственных унитарных предприятий, которые планируется приватизировать в 2014 - 2016 годах</w:t>
      </w:r>
    </w:p>
    <w:bookmarkEnd w:id="7"/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656"/>
        <w:gridCol w:w="2161"/>
        <w:gridCol w:w="1730"/>
        <w:gridCol w:w="1806"/>
      </w:tblGrid>
      <w:tr w:rsidR="00BA011D" w:rsidRPr="00BA011D">
        <w:tc>
          <w:tcPr>
            <w:tcW w:w="4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BA011D">
              <w:rPr>
                <w:rFonts w:ascii="Arial" w:hAnsi="Arial" w:cs="Arial"/>
                <w:sz w:val="23"/>
                <w:szCs w:val="23"/>
              </w:rPr>
              <w:t>Наименование и местонахождение областных государственных унитарных предприятий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BA011D">
              <w:rPr>
                <w:rFonts w:ascii="Arial" w:hAnsi="Arial" w:cs="Arial"/>
                <w:sz w:val="23"/>
                <w:szCs w:val="23"/>
              </w:rPr>
              <w:t>Среднесписочная численность работников на 1 января 2013 года (чел.)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BA011D">
              <w:rPr>
                <w:rFonts w:ascii="Arial" w:hAnsi="Arial" w:cs="Arial"/>
                <w:sz w:val="23"/>
                <w:szCs w:val="23"/>
              </w:rPr>
              <w:t>Стоимость основных средств на 1 января 2013 года (тыс. рублей)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BA011D">
              <w:rPr>
                <w:rFonts w:ascii="Arial" w:hAnsi="Arial" w:cs="Arial"/>
                <w:sz w:val="23"/>
                <w:szCs w:val="23"/>
              </w:rPr>
              <w:t>Сроки приватизации, квартал, год</w:t>
            </w:r>
          </w:p>
        </w:tc>
      </w:tr>
      <w:tr w:rsidR="00BA011D" w:rsidRPr="00BA011D">
        <w:tc>
          <w:tcPr>
            <w:tcW w:w="4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BA011D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BA011D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BA011D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BA011D">
              <w:rPr>
                <w:rFonts w:ascii="Arial" w:hAnsi="Arial" w:cs="Arial"/>
                <w:sz w:val="23"/>
                <w:szCs w:val="23"/>
              </w:rPr>
              <w:t>4</w:t>
            </w:r>
          </w:p>
        </w:tc>
      </w:tr>
      <w:tr w:rsidR="00BA011D" w:rsidRPr="00BA011D">
        <w:tc>
          <w:tcPr>
            <w:tcW w:w="4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BA011D">
              <w:rPr>
                <w:rFonts w:ascii="Arial" w:hAnsi="Arial" w:cs="Arial"/>
                <w:sz w:val="23"/>
                <w:szCs w:val="23"/>
              </w:rPr>
              <w:t>1. Агропромышленный комплекс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BA011D" w:rsidRPr="00BA011D">
        <w:tc>
          <w:tcPr>
            <w:tcW w:w="4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BA011D">
              <w:rPr>
                <w:rFonts w:ascii="Arial" w:hAnsi="Arial" w:cs="Arial"/>
                <w:sz w:val="23"/>
                <w:szCs w:val="23"/>
              </w:rPr>
              <w:t>1.1. Государственное унитарное предприятие Ростовской области "</w:t>
            </w:r>
            <w:proofErr w:type="spellStart"/>
            <w:r w:rsidRPr="00BA011D">
              <w:rPr>
                <w:rFonts w:ascii="Arial" w:hAnsi="Arial" w:cs="Arial"/>
                <w:sz w:val="23"/>
                <w:szCs w:val="23"/>
              </w:rPr>
              <w:t>Кагальницкий</w:t>
            </w:r>
            <w:proofErr w:type="spellEnd"/>
            <w:r w:rsidRPr="00BA011D">
              <w:rPr>
                <w:rFonts w:ascii="Arial" w:hAnsi="Arial" w:cs="Arial"/>
                <w:sz w:val="23"/>
                <w:szCs w:val="23"/>
              </w:rPr>
              <w:t xml:space="preserve"> ветеринарно-санитарный утилизационный завод", </w:t>
            </w:r>
            <w:proofErr w:type="spellStart"/>
            <w:r w:rsidRPr="00BA011D">
              <w:rPr>
                <w:rFonts w:ascii="Arial" w:hAnsi="Arial" w:cs="Arial"/>
                <w:sz w:val="23"/>
                <w:szCs w:val="23"/>
              </w:rPr>
              <w:t>Кагальницкий</w:t>
            </w:r>
            <w:proofErr w:type="spellEnd"/>
            <w:r w:rsidRPr="00BA011D">
              <w:rPr>
                <w:rFonts w:ascii="Arial" w:hAnsi="Arial" w:cs="Arial"/>
                <w:sz w:val="23"/>
                <w:szCs w:val="23"/>
              </w:rPr>
              <w:t xml:space="preserve"> район, п. Мокрый </w:t>
            </w:r>
            <w:proofErr w:type="spellStart"/>
            <w:r w:rsidRPr="00BA011D">
              <w:rPr>
                <w:rFonts w:ascii="Arial" w:hAnsi="Arial" w:cs="Arial"/>
                <w:sz w:val="23"/>
                <w:szCs w:val="23"/>
              </w:rPr>
              <w:t>Батай</w:t>
            </w:r>
            <w:proofErr w:type="spellEnd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BA011D">
              <w:rPr>
                <w:rFonts w:ascii="Arial" w:hAnsi="Arial" w:cs="Arial"/>
                <w:sz w:val="23"/>
                <w:szCs w:val="23"/>
              </w:rPr>
              <w:t>64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BA011D">
              <w:rPr>
                <w:rFonts w:ascii="Arial" w:hAnsi="Arial" w:cs="Arial"/>
                <w:sz w:val="23"/>
                <w:szCs w:val="23"/>
              </w:rPr>
              <w:t>15005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BA011D">
              <w:rPr>
                <w:rFonts w:ascii="Arial" w:hAnsi="Arial" w:cs="Arial"/>
                <w:sz w:val="23"/>
                <w:szCs w:val="23"/>
              </w:rPr>
              <w:t>IV, 2014</w:t>
            </w:r>
          </w:p>
        </w:tc>
      </w:tr>
      <w:tr w:rsidR="00BA011D" w:rsidRPr="00BA011D">
        <w:tc>
          <w:tcPr>
            <w:tcW w:w="4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BA011D">
              <w:rPr>
                <w:rFonts w:ascii="Arial" w:hAnsi="Arial" w:cs="Arial"/>
                <w:sz w:val="23"/>
                <w:szCs w:val="23"/>
              </w:rPr>
              <w:t>2. Дорожное хозяйство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BA011D" w:rsidRPr="00BA011D">
        <w:tc>
          <w:tcPr>
            <w:tcW w:w="4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BA011D">
              <w:rPr>
                <w:rFonts w:ascii="Arial" w:hAnsi="Arial" w:cs="Arial"/>
                <w:sz w:val="23"/>
                <w:szCs w:val="23"/>
              </w:rPr>
              <w:t>2.1. Государственное унитарное предприятие Ростовской области "</w:t>
            </w:r>
            <w:proofErr w:type="spellStart"/>
            <w:r w:rsidRPr="00BA011D">
              <w:rPr>
                <w:rFonts w:ascii="Arial" w:hAnsi="Arial" w:cs="Arial"/>
                <w:sz w:val="23"/>
                <w:szCs w:val="23"/>
              </w:rPr>
              <w:t>Целинское</w:t>
            </w:r>
            <w:proofErr w:type="spellEnd"/>
            <w:r w:rsidRPr="00BA011D">
              <w:rPr>
                <w:rFonts w:ascii="Arial" w:hAnsi="Arial" w:cs="Arial"/>
                <w:sz w:val="23"/>
                <w:szCs w:val="23"/>
              </w:rPr>
              <w:t xml:space="preserve"> дорожное ремонтно-строительное управление",</w:t>
            </w:r>
          </w:p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BA011D">
              <w:rPr>
                <w:rFonts w:ascii="Arial" w:hAnsi="Arial" w:cs="Arial"/>
                <w:sz w:val="23"/>
                <w:szCs w:val="23"/>
              </w:rPr>
              <w:t>Целинский</w:t>
            </w:r>
            <w:proofErr w:type="spellEnd"/>
            <w:r w:rsidRPr="00BA011D">
              <w:rPr>
                <w:rFonts w:ascii="Arial" w:hAnsi="Arial" w:cs="Arial"/>
                <w:sz w:val="23"/>
                <w:szCs w:val="23"/>
              </w:rPr>
              <w:t xml:space="preserve"> район, пос. Целина,</w:t>
            </w:r>
          </w:p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BA011D">
              <w:rPr>
                <w:rFonts w:ascii="Arial" w:hAnsi="Arial" w:cs="Arial"/>
                <w:sz w:val="23"/>
                <w:szCs w:val="23"/>
              </w:rPr>
              <w:t>ул. Западная, 61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BA011D">
              <w:rPr>
                <w:rFonts w:ascii="Arial" w:hAnsi="Arial" w:cs="Arial"/>
                <w:sz w:val="23"/>
                <w:szCs w:val="23"/>
              </w:rPr>
              <w:t>78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BA011D">
              <w:rPr>
                <w:rFonts w:ascii="Arial" w:hAnsi="Arial" w:cs="Arial"/>
                <w:sz w:val="23"/>
                <w:szCs w:val="23"/>
              </w:rPr>
              <w:t>11078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BA011D">
              <w:rPr>
                <w:rFonts w:ascii="Arial" w:hAnsi="Arial" w:cs="Arial"/>
                <w:sz w:val="23"/>
                <w:szCs w:val="23"/>
              </w:rPr>
              <w:t>IV, 2014</w:t>
            </w:r>
          </w:p>
        </w:tc>
      </w:tr>
    </w:tbl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" w:name="sub_122"/>
      <w:r w:rsidRPr="00BA011D">
        <w:rPr>
          <w:rFonts w:ascii="Arial" w:hAnsi="Arial" w:cs="Arial"/>
          <w:sz w:val="24"/>
          <w:szCs w:val="24"/>
        </w:rPr>
        <w:t xml:space="preserve">Перечень хозяйственных обществ, находящиеся в государственной собственности Ростовской </w:t>
      </w:r>
      <w:proofErr w:type="gramStart"/>
      <w:r w:rsidRPr="00BA011D">
        <w:rPr>
          <w:rFonts w:ascii="Arial" w:hAnsi="Arial" w:cs="Arial"/>
          <w:sz w:val="24"/>
          <w:szCs w:val="24"/>
        </w:rPr>
        <w:t>области</w:t>
      </w:r>
      <w:proofErr w:type="gramEnd"/>
      <w:r w:rsidRPr="00BA011D">
        <w:rPr>
          <w:rFonts w:ascii="Arial" w:hAnsi="Arial" w:cs="Arial"/>
          <w:sz w:val="24"/>
          <w:szCs w:val="24"/>
        </w:rPr>
        <w:t xml:space="preserve"> акции которых планируется приватизировать в 2014 - 2016 годах</w:t>
      </w:r>
    </w:p>
    <w:bookmarkEnd w:id="8"/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010"/>
        <w:gridCol w:w="2214"/>
        <w:gridCol w:w="1303"/>
        <w:gridCol w:w="1305"/>
        <w:gridCol w:w="1251"/>
      </w:tblGrid>
      <w:tr w:rsidR="00BA011D" w:rsidRPr="00BA011D">
        <w:tc>
          <w:tcPr>
            <w:tcW w:w="30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Наименование и местонахождение хозяйственных обществ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Количество акций, находящихся в государственной собственности Ростовской области (штук, процентов)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Количество акций, планируемых к приватизации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Сроки приватизации, квартал, год</w:t>
            </w:r>
          </w:p>
        </w:tc>
      </w:tr>
      <w:tr w:rsidR="00BA011D" w:rsidRPr="00BA011D">
        <w:tc>
          <w:tcPr>
            <w:tcW w:w="30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акции (штук)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акции (процент)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011D" w:rsidRPr="00BA011D">
        <w:tc>
          <w:tcPr>
            <w:tcW w:w="3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A011D" w:rsidRPr="00BA011D">
        <w:tc>
          <w:tcPr>
            <w:tcW w:w="908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1. Транспорт</w:t>
            </w:r>
          </w:p>
        </w:tc>
      </w:tr>
      <w:tr w:rsidR="00BA011D" w:rsidRPr="00BA011D">
        <w:tc>
          <w:tcPr>
            <w:tcW w:w="3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1. ОАО "Аэропорт Ростов-на-Дону", г. Ростов-на-Дону, пр. Шолохова, 270/1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495600,</w:t>
            </w:r>
          </w:p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38,0003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495600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38,0003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</w:tbl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" w:name="sub_956"/>
      <w:r w:rsidRPr="00BA011D">
        <w:rPr>
          <w:rFonts w:ascii="Arial" w:hAnsi="Arial" w:cs="Arial"/>
          <w:sz w:val="24"/>
          <w:szCs w:val="24"/>
        </w:rPr>
        <w:t xml:space="preserve">Перечень иного государственного имущества казны Ростовской области, </w:t>
      </w:r>
      <w:proofErr w:type="gramStart"/>
      <w:r w:rsidRPr="00BA011D">
        <w:rPr>
          <w:rFonts w:ascii="Arial" w:hAnsi="Arial" w:cs="Arial"/>
          <w:sz w:val="24"/>
          <w:szCs w:val="24"/>
        </w:rPr>
        <w:t>которое</w:t>
      </w:r>
      <w:proofErr w:type="gramEnd"/>
      <w:r w:rsidRPr="00BA011D">
        <w:rPr>
          <w:rFonts w:ascii="Arial" w:hAnsi="Arial" w:cs="Arial"/>
          <w:sz w:val="24"/>
          <w:szCs w:val="24"/>
        </w:rPr>
        <w:t xml:space="preserve"> планируется приватизировать в 2014 - 2016 годах</w:t>
      </w:r>
    </w:p>
    <w:bookmarkEnd w:id="9"/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44"/>
        <w:gridCol w:w="1300"/>
        <w:gridCol w:w="1627"/>
        <w:gridCol w:w="140"/>
        <w:gridCol w:w="1655"/>
        <w:gridCol w:w="1217"/>
      </w:tblGrid>
      <w:tr w:rsidR="00BA011D" w:rsidRPr="00BA011D">
        <w:tc>
          <w:tcPr>
            <w:tcW w:w="34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Наименование объектов государственного имущества Ростовской области, местонахождение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Площадь объекта, (кв. м)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Остаточная балансовая стоимость объекта (тыс. рублей)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Сведения о земельном участке, на котором расположен объект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Сроки приватизации, квартал, год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 xml:space="preserve">1. Нежилое помещение, комнаты в подвале N 7, 8, 9-10, 11, 12, 13, 14, 1-этажного дома. Литер: В, </w:t>
            </w:r>
            <w:proofErr w:type="gramStart"/>
            <w:r w:rsidRPr="00BA011D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BA011D">
              <w:rPr>
                <w:rFonts w:ascii="Arial" w:hAnsi="Arial" w:cs="Arial"/>
                <w:sz w:val="24"/>
                <w:szCs w:val="24"/>
              </w:rPr>
              <w:t>. Ростов-на-Дону, Кировский район, ул. Суворова, дом N 62/41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73,6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164,446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2. Нежилое здание, назначение: нежилое. Инвентарный номер: 1262. Литер: А, А</w:t>
            </w:r>
            <w:proofErr w:type="gramStart"/>
            <w:r w:rsidRPr="00BA011D"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 w:rsidRPr="00BA011D">
              <w:rPr>
                <w:rFonts w:ascii="Arial" w:hAnsi="Arial" w:cs="Arial"/>
                <w:sz w:val="24"/>
                <w:szCs w:val="24"/>
              </w:rPr>
              <w:t xml:space="preserve">, а. Этажность: 1, </w:t>
            </w:r>
            <w:proofErr w:type="spellStart"/>
            <w:r w:rsidRPr="00BA011D">
              <w:rPr>
                <w:rFonts w:ascii="Arial" w:hAnsi="Arial" w:cs="Arial"/>
                <w:sz w:val="24"/>
                <w:szCs w:val="24"/>
              </w:rPr>
              <w:t>Белокалитвинский</w:t>
            </w:r>
            <w:proofErr w:type="spellEnd"/>
            <w:r w:rsidRPr="00BA011D">
              <w:rPr>
                <w:rFonts w:ascii="Arial" w:hAnsi="Arial" w:cs="Arial"/>
                <w:sz w:val="24"/>
                <w:szCs w:val="24"/>
              </w:rPr>
              <w:t xml:space="preserve"> район, п. Горняцкий, ул. Мира, N 49а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498,8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1205,703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кадастровый номер: 61:47:0020107:175, общая площадь 1463 кв. м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3. Нежилое здание, назначение: нежилое. Инвентарный номер: 60:437:001:200052390. Литер: А. Этажность: 2. Подземная этажность: 1,</w:t>
            </w:r>
          </w:p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г. Таганрог, ул. </w:t>
            </w:r>
            <w:proofErr w:type="gramStart"/>
            <w:r w:rsidRPr="00BA011D">
              <w:rPr>
                <w:rFonts w:ascii="Arial" w:hAnsi="Arial" w:cs="Arial"/>
                <w:sz w:val="24"/>
                <w:szCs w:val="24"/>
              </w:rPr>
              <w:t>Водопроводная</w:t>
            </w:r>
            <w:proofErr w:type="gramEnd"/>
            <w:r w:rsidRPr="00BA011D">
              <w:rPr>
                <w:rFonts w:ascii="Arial" w:hAnsi="Arial" w:cs="Arial"/>
                <w:sz w:val="24"/>
                <w:szCs w:val="24"/>
              </w:rPr>
              <w:t>, 23-1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945,0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2107,407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кадастровый номер: 61:58:0002250:32, общая площадь 712 кв. м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 xml:space="preserve">4. Переключательный пункт N 1. Инвентарный номер: </w:t>
            </w:r>
            <w:r w:rsidRPr="00BA011D">
              <w:rPr>
                <w:rFonts w:ascii="Arial" w:hAnsi="Arial" w:cs="Arial"/>
                <w:sz w:val="24"/>
                <w:szCs w:val="24"/>
              </w:rPr>
              <w:lastRenderedPageBreak/>
              <w:t>2559. Литер: А. Этажность: 1, г. Ростов-на-Дону, Кировский район, ул. Нансена, N 158а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lastRenderedPageBreak/>
              <w:t>37,1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422,39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 xml:space="preserve">кадастровый номер: </w:t>
            </w:r>
            <w:r w:rsidRPr="00BA011D">
              <w:rPr>
                <w:rFonts w:ascii="Arial" w:hAnsi="Arial" w:cs="Arial"/>
                <w:sz w:val="24"/>
                <w:szCs w:val="24"/>
              </w:rPr>
              <w:lastRenderedPageBreak/>
              <w:t>61:44:04 02 03:0049, общая площадь 45 кв. м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lastRenderedPageBreak/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lastRenderedPageBreak/>
              <w:t xml:space="preserve">5. Нежилое здание - трансформаторная подстанция N 3105, Литер: А. Этажность: 1. Инвентарный номер: 185/303, </w:t>
            </w:r>
            <w:proofErr w:type="spellStart"/>
            <w:r w:rsidRPr="00BA011D">
              <w:rPr>
                <w:rFonts w:ascii="Arial" w:hAnsi="Arial" w:cs="Arial"/>
                <w:sz w:val="24"/>
                <w:szCs w:val="24"/>
              </w:rPr>
              <w:t>Аксайский</w:t>
            </w:r>
            <w:proofErr w:type="spellEnd"/>
            <w:r w:rsidRPr="00BA011D">
              <w:rPr>
                <w:rFonts w:ascii="Arial" w:hAnsi="Arial" w:cs="Arial"/>
                <w:sz w:val="24"/>
                <w:szCs w:val="24"/>
              </w:rPr>
              <w:t xml:space="preserve"> район, п. Щепкин, АО "</w:t>
            </w:r>
            <w:proofErr w:type="spellStart"/>
            <w:r w:rsidRPr="00BA011D">
              <w:rPr>
                <w:rFonts w:ascii="Arial" w:hAnsi="Arial" w:cs="Arial"/>
                <w:sz w:val="24"/>
                <w:szCs w:val="24"/>
              </w:rPr>
              <w:t>Темерницкое</w:t>
            </w:r>
            <w:proofErr w:type="spellEnd"/>
            <w:r w:rsidRPr="00BA011D">
              <w:rPr>
                <w:rFonts w:ascii="Arial" w:hAnsi="Arial" w:cs="Arial"/>
                <w:sz w:val="24"/>
                <w:szCs w:val="24"/>
              </w:rPr>
              <w:t>", ул. Вселенной, N 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104,9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559,39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кадастровый номер: 61:02:0081007:39, общая площадь 127 кв. м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6. Трансформаторная подстанция N 720, Литер А84, г. Ростов-на-Дону, Октябрьский район, ул. </w:t>
            </w:r>
            <w:proofErr w:type="spellStart"/>
            <w:r w:rsidRPr="00BA011D">
              <w:rPr>
                <w:rFonts w:ascii="Arial" w:hAnsi="Arial" w:cs="Arial"/>
                <w:sz w:val="24"/>
                <w:szCs w:val="24"/>
              </w:rPr>
              <w:t>Дранко</w:t>
            </w:r>
            <w:proofErr w:type="spellEnd"/>
            <w:r w:rsidRPr="00BA011D">
              <w:rPr>
                <w:rFonts w:ascii="Arial" w:hAnsi="Arial" w:cs="Arial"/>
                <w:sz w:val="24"/>
                <w:szCs w:val="24"/>
              </w:rPr>
              <w:t>, дом N 112б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49,6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154,97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кадастровый номер: 61:44:0082021:68, общая площадь 84 кв. м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7. Нежилое помещение, назначение: нежилое, номера на поэтажном плане: 1, 3, 4. Этаж: N 1, г. Ростов-на-Дону, Ленинский район, пр. </w:t>
            </w:r>
            <w:proofErr w:type="spellStart"/>
            <w:r w:rsidRPr="00BA011D">
              <w:rPr>
                <w:rFonts w:ascii="Arial" w:hAnsi="Arial" w:cs="Arial"/>
                <w:sz w:val="24"/>
                <w:szCs w:val="24"/>
              </w:rPr>
              <w:t>Буденновский</w:t>
            </w:r>
            <w:proofErr w:type="spellEnd"/>
            <w:r w:rsidRPr="00BA011D">
              <w:rPr>
                <w:rFonts w:ascii="Arial" w:hAnsi="Arial" w:cs="Arial"/>
                <w:sz w:val="24"/>
                <w:szCs w:val="24"/>
              </w:rPr>
              <w:t>, N 12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43,5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67,55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8. Трансформаторная подстанция N 396, Литер А52, г. Ростов-на-Дону, Октябрьский район, ул. </w:t>
            </w:r>
            <w:proofErr w:type="spellStart"/>
            <w:r w:rsidRPr="00BA011D">
              <w:rPr>
                <w:rFonts w:ascii="Arial" w:hAnsi="Arial" w:cs="Arial"/>
                <w:sz w:val="24"/>
                <w:szCs w:val="24"/>
              </w:rPr>
              <w:t>Дранко</w:t>
            </w:r>
            <w:proofErr w:type="spellEnd"/>
            <w:r w:rsidRPr="00BA011D">
              <w:rPr>
                <w:rFonts w:ascii="Arial" w:hAnsi="Arial" w:cs="Arial"/>
                <w:sz w:val="24"/>
                <w:szCs w:val="24"/>
              </w:rPr>
              <w:t>, дом N 141а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34,6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81,71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кадастровый номер: 61:44:0082015:325, общая площадь 76 кв. м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9. Трансформаторная подстанция N 108, Литер А23, г. Ростов-на-Дону, Октябрьский район, пер. </w:t>
            </w:r>
            <w:proofErr w:type="spellStart"/>
            <w:r w:rsidRPr="00BA011D">
              <w:rPr>
                <w:rFonts w:ascii="Arial" w:hAnsi="Arial" w:cs="Arial"/>
                <w:sz w:val="24"/>
                <w:szCs w:val="24"/>
              </w:rPr>
              <w:t>Халтуринский</w:t>
            </w:r>
            <w:proofErr w:type="spellEnd"/>
            <w:r w:rsidRPr="00BA011D">
              <w:rPr>
                <w:rFonts w:ascii="Arial" w:hAnsi="Arial" w:cs="Arial"/>
                <w:sz w:val="24"/>
                <w:szCs w:val="24"/>
              </w:rPr>
              <w:t>, дом N 206г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37,1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106,14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кадастровый номер: 61:44:0082021:74, общая площадь 57 кв. м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10. Сооружение Взлетно-посадочная полоса. Инвентарный номер: 2553. Литер: 1, 2, 3, г. Ростов-на-Дону, Первомайский район, пр. Шолохова, 270/1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148057,9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186030,40899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 xml:space="preserve">11. </w:t>
            </w:r>
            <w:proofErr w:type="gramStart"/>
            <w:r w:rsidRPr="00BA011D">
              <w:rPr>
                <w:rFonts w:ascii="Arial" w:hAnsi="Arial" w:cs="Arial"/>
                <w:sz w:val="24"/>
                <w:szCs w:val="24"/>
              </w:rPr>
              <w:t>Грунтовые</w:t>
            </w:r>
            <w:proofErr w:type="gramEnd"/>
            <w:r w:rsidRPr="00BA011D">
              <w:rPr>
                <w:rFonts w:ascii="Arial" w:hAnsi="Arial" w:cs="Arial"/>
                <w:sz w:val="24"/>
                <w:szCs w:val="24"/>
              </w:rPr>
              <w:t xml:space="preserve"> ВПП N 2 (площадь 2000*75), N 3 (площадь 1300*85). Инвентарный номер: 2553 (2114/390). Литер: N 14 (N 2, </w:t>
            </w:r>
            <w:r w:rsidRPr="00BA011D">
              <w:rPr>
                <w:rFonts w:ascii="Arial" w:hAnsi="Arial" w:cs="Arial"/>
                <w:sz w:val="24"/>
                <w:szCs w:val="24"/>
              </w:rPr>
              <w:lastRenderedPageBreak/>
              <w:t>N 3), г. Ростов-на-Дону, Первомайский район, пр. Шолохова, дом N 270/1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lastRenderedPageBreak/>
              <w:t>260500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lastRenderedPageBreak/>
              <w:t>12. Сооружение Рулежная дорожка. Инвентарный номер: 2553. Литер: N 4 (МРД), г. Ростов-на-Дону, Первомайский район, пр. Шолохова, 270/1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83138,8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26466,61312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13. Сооружение Рулежная дорожка. Инвентарный номер: 2553. Литер: N 4д (РД5), г. Ростов-на-Дону, Первомайский район, пр. Шолохова, 270/1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2090,8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717,52211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14. Рулежная дорожка. Инвентарный номер: 2553. Литер: N 4г (РД</w:t>
            </w:r>
            <w:proofErr w:type="gramStart"/>
            <w:r w:rsidRPr="00BA011D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  <w:r w:rsidRPr="00BA011D">
              <w:rPr>
                <w:rFonts w:ascii="Arial" w:hAnsi="Arial" w:cs="Arial"/>
                <w:sz w:val="24"/>
                <w:szCs w:val="24"/>
              </w:rPr>
              <w:t>), г. Ростов-на-Дону, Первомайский район, пр. Шолохова, 270/1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5349,9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5781,98030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15. Рулежная дорожка. Инвентарный номер: 2553. Литер: N 4в (РД3), г. Ростов-на-Дону, Первомайский район, пр. Шолохова, 270/1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6998,0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12790,55707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16. Рулежная дорожка. Инвентарный номер: 2553. Литер: N 4а (РД</w:t>
            </w:r>
            <w:proofErr w:type="gramStart"/>
            <w:r w:rsidRPr="00BA011D"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 w:rsidRPr="00BA011D">
              <w:rPr>
                <w:rFonts w:ascii="Arial" w:hAnsi="Arial" w:cs="Arial"/>
                <w:sz w:val="24"/>
                <w:szCs w:val="24"/>
              </w:rPr>
              <w:t>), г. Ростов-на-Дону, Первомайский район, пр. Шолохова, 270/1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8936,9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23907,43430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17. Рулежная дорожка. Инвентарный номер: 2553. Литер: N 4б (РД</w:t>
            </w:r>
            <w:proofErr w:type="gramStart"/>
            <w:r w:rsidRPr="00BA011D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BA011D">
              <w:rPr>
                <w:rFonts w:ascii="Arial" w:hAnsi="Arial" w:cs="Arial"/>
                <w:sz w:val="24"/>
                <w:szCs w:val="24"/>
              </w:rPr>
              <w:t>), г. Ростов-на-Дону, Первомайский район, пр. Шолохова, 270/1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5335,0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4190,04730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18. Сооружение Объездная дорога. Общая протяженность 8770.2200 м. Инвентарный номер: 2553. Литер: N 8, 9, г. Ростов-на-Дону, Первомайский район, пр. Шолохова, 270/1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927,75804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19. Сооружение Ограждения аэропорта. Общая протяженность 10292.2200 м. Инвентарный номер: 2553. Литер: 11, 12, г. Ростов-на-Дону, Первомайский район, пр. Шолохова, 270/1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549,52340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lastRenderedPageBreak/>
              <w:t>20. Сооружение Дорога из железобетонных плит. Общая протяженность 1655.5200 м. Инвентарный номер: 2553. Литер: 10, г. Ростов-на-Дону, Первомайский район, пр. Шолохова, 270/1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21. Трансформаторная подстанция ТП-11. Литер: ВМ. Этажность: 1, г. Ростов-на-Дону, Первомайский район, пр. Шолохова, дом N 270/1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259,4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27606,46666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22. Трансформаторная подстанция ТП-34. Литер: ВЛ. Этажность: 1,</w:t>
            </w:r>
          </w:p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г. Ростов-на-Дону, Первомайский район, пр. Шолохова, дом N 270/1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316,0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30919,85308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23. Перрон и места стоянок. Инвентарный номер: 2553. Литер: N 5-6, г. Ростов-на-Дону, Первомайский район, пр. Шолохова, N 270/1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244938,6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633170,70122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24. Коллекторы NN с 3 по 7, главный коллектор N 8, коллектор ливневой канализации N 9, протяженностью 5838 м,</w:t>
            </w:r>
          </w:p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г. Ростов-на-Дону, Первомайский район, пр. Шолохова, дом N 270/1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 xml:space="preserve">25. Светосигнальное оборудование, </w:t>
            </w:r>
            <w:proofErr w:type="gramStart"/>
            <w:r w:rsidRPr="00BA011D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BA011D">
              <w:rPr>
                <w:rFonts w:ascii="Arial" w:hAnsi="Arial" w:cs="Arial"/>
                <w:sz w:val="24"/>
                <w:szCs w:val="24"/>
              </w:rPr>
              <w:t>. Ростов-на-Дону, Первомайский район, пр. Шолохова, 270/1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133423,82674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26. КЛ ААШВ-6 (от ТП-34 до КТП-7) (</w:t>
            </w:r>
            <w:proofErr w:type="spellStart"/>
            <w:r w:rsidRPr="00BA011D">
              <w:rPr>
                <w:rFonts w:ascii="Arial" w:hAnsi="Arial" w:cs="Arial"/>
                <w:sz w:val="24"/>
                <w:szCs w:val="24"/>
              </w:rPr>
              <w:t>яч</w:t>
            </w:r>
            <w:proofErr w:type="spellEnd"/>
            <w:r w:rsidRPr="00BA011D">
              <w:rPr>
                <w:rFonts w:ascii="Arial" w:hAnsi="Arial" w:cs="Arial"/>
                <w:sz w:val="24"/>
                <w:szCs w:val="24"/>
              </w:rPr>
              <w:t xml:space="preserve">. 10 - </w:t>
            </w:r>
            <w:proofErr w:type="spellStart"/>
            <w:r w:rsidRPr="00BA011D">
              <w:rPr>
                <w:rFonts w:ascii="Arial" w:hAnsi="Arial" w:cs="Arial"/>
                <w:sz w:val="24"/>
                <w:szCs w:val="24"/>
              </w:rPr>
              <w:t>яч</w:t>
            </w:r>
            <w:proofErr w:type="spellEnd"/>
            <w:r w:rsidRPr="00BA011D">
              <w:rPr>
                <w:rFonts w:ascii="Arial" w:hAnsi="Arial" w:cs="Arial"/>
                <w:sz w:val="24"/>
                <w:szCs w:val="24"/>
              </w:rPr>
              <w:t>. 1)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364,59408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27. КЛ ААШВ-6 (от ТП-34 до КТП-7) (</w:t>
            </w:r>
            <w:proofErr w:type="spellStart"/>
            <w:r w:rsidRPr="00BA011D">
              <w:rPr>
                <w:rFonts w:ascii="Arial" w:hAnsi="Arial" w:cs="Arial"/>
                <w:sz w:val="24"/>
                <w:szCs w:val="24"/>
              </w:rPr>
              <w:t>яч</w:t>
            </w:r>
            <w:proofErr w:type="spellEnd"/>
            <w:r w:rsidRPr="00BA011D">
              <w:rPr>
                <w:rFonts w:ascii="Arial" w:hAnsi="Arial" w:cs="Arial"/>
                <w:sz w:val="24"/>
                <w:szCs w:val="24"/>
              </w:rPr>
              <w:t xml:space="preserve">. 5 - </w:t>
            </w:r>
            <w:proofErr w:type="spellStart"/>
            <w:r w:rsidRPr="00BA011D">
              <w:rPr>
                <w:rFonts w:ascii="Arial" w:hAnsi="Arial" w:cs="Arial"/>
                <w:sz w:val="24"/>
                <w:szCs w:val="24"/>
              </w:rPr>
              <w:t>яч</w:t>
            </w:r>
            <w:proofErr w:type="spellEnd"/>
            <w:r w:rsidRPr="00BA011D">
              <w:rPr>
                <w:rFonts w:ascii="Arial" w:hAnsi="Arial" w:cs="Arial"/>
                <w:sz w:val="24"/>
                <w:szCs w:val="24"/>
              </w:rPr>
              <w:t>. 18)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364,59408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28. КЛ АСБ-6 (от ТП-34 до ТП-11) (</w:t>
            </w:r>
            <w:proofErr w:type="spellStart"/>
            <w:r w:rsidRPr="00BA011D">
              <w:rPr>
                <w:rFonts w:ascii="Arial" w:hAnsi="Arial" w:cs="Arial"/>
                <w:sz w:val="24"/>
                <w:szCs w:val="24"/>
              </w:rPr>
              <w:t>яч</w:t>
            </w:r>
            <w:proofErr w:type="spellEnd"/>
            <w:r w:rsidRPr="00BA011D">
              <w:rPr>
                <w:rFonts w:ascii="Arial" w:hAnsi="Arial" w:cs="Arial"/>
                <w:sz w:val="24"/>
                <w:szCs w:val="24"/>
              </w:rPr>
              <w:t xml:space="preserve">. 4 - </w:t>
            </w:r>
            <w:proofErr w:type="spellStart"/>
            <w:r w:rsidRPr="00BA011D">
              <w:rPr>
                <w:rFonts w:ascii="Arial" w:hAnsi="Arial" w:cs="Arial"/>
                <w:sz w:val="24"/>
                <w:szCs w:val="24"/>
              </w:rPr>
              <w:t>яч</w:t>
            </w:r>
            <w:proofErr w:type="spellEnd"/>
            <w:r w:rsidRPr="00BA011D">
              <w:rPr>
                <w:rFonts w:ascii="Arial" w:hAnsi="Arial" w:cs="Arial"/>
                <w:sz w:val="24"/>
                <w:szCs w:val="24"/>
              </w:rPr>
              <w:t>. 6)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2702,30240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29. КЛ АСБ-6 (от ТП-34 до ТП-11) (</w:t>
            </w:r>
            <w:proofErr w:type="spellStart"/>
            <w:r w:rsidRPr="00BA011D">
              <w:rPr>
                <w:rFonts w:ascii="Arial" w:hAnsi="Arial" w:cs="Arial"/>
                <w:sz w:val="24"/>
                <w:szCs w:val="24"/>
              </w:rPr>
              <w:t>яч</w:t>
            </w:r>
            <w:proofErr w:type="spellEnd"/>
            <w:r w:rsidRPr="00BA011D">
              <w:rPr>
                <w:rFonts w:ascii="Arial" w:hAnsi="Arial" w:cs="Arial"/>
                <w:sz w:val="24"/>
                <w:szCs w:val="24"/>
              </w:rPr>
              <w:t xml:space="preserve">. 13 - </w:t>
            </w:r>
            <w:proofErr w:type="spellStart"/>
            <w:r w:rsidRPr="00BA011D">
              <w:rPr>
                <w:rFonts w:ascii="Arial" w:hAnsi="Arial" w:cs="Arial"/>
                <w:sz w:val="24"/>
                <w:szCs w:val="24"/>
              </w:rPr>
              <w:t>яч</w:t>
            </w:r>
            <w:proofErr w:type="spellEnd"/>
            <w:r w:rsidRPr="00BA011D">
              <w:rPr>
                <w:rFonts w:ascii="Arial" w:hAnsi="Arial" w:cs="Arial"/>
                <w:sz w:val="24"/>
                <w:szCs w:val="24"/>
              </w:rPr>
              <w:t>. 14)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346,67716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30. КЛ АСБ-6 (от ТП-34 до ТП-11) (</w:t>
            </w:r>
            <w:proofErr w:type="spellStart"/>
            <w:r w:rsidRPr="00BA011D">
              <w:rPr>
                <w:rFonts w:ascii="Arial" w:hAnsi="Arial" w:cs="Arial"/>
                <w:sz w:val="24"/>
                <w:szCs w:val="24"/>
              </w:rPr>
              <w:t>яч</w:t>
            </w:r>
            <w:proofErr w:type="spellEnd"/>
            <w:r w:rsidRPr="00BA011D">
              <w:rPr>
                <w:rFonts w:ascii="Arial" w:hAnsi="Arial" w:cs="Arial"/>
                <w:sz w:val="24"/>
                <w:szCs w:val="24"/>
              </w:rPr>
              <w:t xml:space="preserve">. 11 - </w:t>
            </w:r>
            <w:proofErr w:type="spellStart"/>
            <w:r w:rsidRPr="00BA011D">
              <w:rPr>
                <w:rFonts w:ascii="Arial" w:hAnsi="Arial" w:cs="Arial"/>
                <w:sz w:val="24"/>
                <w:szCs w:val="24"/>
              </w:rPr>
              <w:t>яч</w:t>
            </w:r>
            <w:proofErr w:type="spellEnd"/>
            <w:r w:rsidRPr="00BA011D">
              <w:rPr>
                <w:rFonts w:ascii="Arial" w:hAnsi="Arial" w:cs="Arial"/>
                <w:sz w:val="24"/>
                <w:szCs w:val="24"/>
              </w:rPr>
              <w:t>. 13)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2702,30240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31. КЛ АСБ-6 (от ТП-11 до ТП-5а) (</w:t>
            </w:r>
            <w:proofErr w:type="spellStart"/>
            <w:r w:rsidRPr="00BA011D">
              <w:rPr>
                <w:rFonts w:ascii="Arial" w:hAnsi="Arial" w:cs="Arial"/>
                <w:sz w:val="24"/>
                <w:szCs w:val="24"/>
              </w:rPr>
              <w:t>яч</w:t>
            </w:r>
            <w:proofErr w:type="spellEnd"/>
            <w:r w:rsidRPr="00BA011D">
              <w:rPr>
                <w:rFonts w:ascii="Arial" w:hAnsi="Arial" w:cs="Arial"/>
                <w:sz w:val="24"/>
                <w:szCs w:val="24"/>
              </w:rPr>
              <w:t xml:space="preserve">. 5 - </w:t>
            </w:r>
            <w:proofErr w:type="spellStart"/>
            <w:r w:rsidRPr="00BA011D">
              <w:rPr>
                <w:rFonts w:ascii="Arial" w:hAnsi="Arial" w:cs="Arial"/>
                <w:sz w:val="24"/>
                <w:szCs w:val="24"/>
              </w:rPr>
              <w:t>яч</w:t>
            </w:r>
            <w:proofErr w:type="spellEnd"/>
            <w:r w:rsidRPr="00BA011D">
              <w:rPr>
                <w:rFonts w:ascii="Arial" w:hAnsi="Arial" w:cs="Arial"/>
                <w:sz w:val="24"/>
                <w:szCs w:val="24"/>
              </w:rPr>
              <w:t>. 1)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346,67716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lastRenderedPageBreak/>
              <w:t xml:space="preserve">32. Нежилое помещение (бывшая квартира N 16б), комнаты N 9, 10. Этаж: 2. Этажность здания: 2. Литер: Б, </w:t>
            </w:r>
            <w:proofErr w:type="gramStart"/>
            <w:r w:rsidRPr="00BA011D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BA011D">
              <w:rPr>
                <w:rFonts w:ascii="Arial" w:hAnsi="Arial" w:cs="Arial"/>
                <w:sz w:val="24"/>
                <w:szCs w:val="24"/>
              </w:rPr>
              <w:t>. Ростов-на-Дону, Кировский р-н, пр. Соколова, дом N 31/118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28,4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944,26575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 xml:space="preserve">33. Нежилое помещение, комнаты N 14, 15, 16. Расположено на цокольном этаже 2-этажного дома. Литер: Б, </w:t>
            </w:r>
            <w:proofErr w:type="gramStart"/>
            <w:r w:rsidRPr="00BA011D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BA011D">
              <w:rPr>
                <w:rFonts w:ascii="Arial" w:hAnsi="Arial" w:cs="Arial"/>
                <w:sz w:val="24"/>
                <w:szCs w:val="24"/>
              </w:rPr>
              <w:t>. Ростов-на-Дону, Кировский р-н, пр. Соколова, дом N 31/118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100,6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44,26824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  <w:tr w:rsidR="00BA011D" w:rsidRPr="00BA011D">
        <w:tc>
          <w:tcPr>
            <w:tcW w:w="3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 xml:space="preserve">34. Нежилое помещение (бывшая квартира N 17), номера на поэтажном плане: 1, 2, 3, 4, 5, 6, 7, 8, 9, 10, 8а, 10а. Этаж: 1. Литер: Б, </w:t>
            </w:r>
            <w:proofErr w:type="gramStart"/>
            <w:r w:rsidRPr="00BA011D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BA011D">
              <w:rPr>
                <w:rFonts w:ascii="Arial" w:hAnsi="Arial" w:cs="Arial"/>
                <w:sz w:val="24"/>
                <w:szCs w:val="24"/>
              </w:rPr>
              <w:t>. Ростов-на-Дону, Кировский р-н, пр. Соколова, N 31/118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97,6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1083,40079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11D" w:rsidRPr="00BA011D" w:rsidRDefault="00BA011D" w:rsidP="00BA0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1D">
              <w:rPr>
                <w:rFonts w:ascii="Arial" w:hAnsi="Arial" w:cs="Arial"/>
                <w:sz w:val="24"/>
                <w:szCs w:val="24"/>
              </w:rPr>
              <w:t>III-IV, 2014</w:t>
            </w:r>
          </w:p>
        </w:tc>
      </w:tr>
    </w:tbl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sz w:val="24"/>
          <w:szCs w:val="24"/>
        </w:rPr>
        <w:t>В 2015 - 2016 годах на основании предложений областных органов исполнительной власти, на которые возложены координация и регулирование в соответствующих отраслях, будет дополнительно сформирован состав подлежащего приватизации государственного имущества Ростовской области и продолжена работа по приватизации: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sz w:val="24"/>
          <w:szCs w:val="24"/>
        </w:rPr>
        <w:t>областных унитарных предприятий путем преобразования в открытые акционерные общества либо в общества с ограниченной ответственностью с последующей продажей акций или долей в уставном капитале;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sz w:val="24"/>
          <w:szCs w:val="24"/>
        </w:rPr>
        <w:t>находящихся в государственной собственности Ростовской области акций ранее созданных открытых акционерных обществ;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A011D">
        <w:rPr>
          <w:rFonts w:ascii="Arial" w:hAnsi="Arial" w:cs="Arial"/>
          <w:sz w:val="24"/>
          <w:szCs w:val="24"/>
        </w:rPr>
        <w:t>иного государственного имущества Ростовской области.</w:t>
      </w:r>
    </w:p>
    <w:p w:rsidR="00BA011D" w:rsidRPr="00BA011D" w:rsidRDefault="00BA011D" w:rsidP="00BA0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D4F74" w:rsidRDefault="004D4F74"/>
    <w:sectPr w:rsidR="004D4F74" w:rsidSect="00C15A44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11D"/>
    <w:rsid w:val="00000450"/>
    <w:rsid w:val="000028BE"/>
    <w:rsid w:val="00002CCF"/>
    <w:rsid w:val="000075C4"/>
    <w:rsid w:val="00007A40"/>
    <w:rsid w:val="00010254"/>
    <w:rsid w:val="00010FDC"/>
    <w:rsid w:val="00012331"/>
    <w:rsid w:val="00013266"/>
    <w:rsid w:val="000154BA"/>
    <w:rsid w:val="00016ADB"/>
    <w:rsid w:val="00020224"/>
    <w:rsid w:val="0002275B"/>
    <w:rsid w:val="00023FC6"/>
    <w:rsid w:val="000253E2"/>
    <w:rsid w:val="000258C8"/>
    <w:rsid w:val="000258D4"/>
    <w:rsid w:val="00026129"/>
    <w:rsid w:val="000268A5"/>
    <w:rsid w:val="000340D3"/>
    <w:rsid w:val="000378B5"/>
    <w:rsid w:val="00040EE8"/>
    <w:rsid w:val="00041024"/>
    <w:rsid w:val="00041E48"/>
    <w:rsid w:val="000440AD"/>
    <w:rsid w:val="00044267"/>
    <w:rsid w:val="000453F2"/>
    <w:rsid w:val="0004591A"/>
    <w:rsid w:val="000461D0"/>
    <w:rsid w:val="00050F07"/>
    <w:rsid w:val="0005148D"/>
    <w:rsid w:val="00052CF6"/>
    <w:rsid w:val="00053245"/>
    <w:rsid w:val="000539A2"/>
    <w:rsid w:val="00055DED"/>
    <w:rsid w:val="00055ED9"/>
    <w:rsid w:val="00057093"/>
    <w:rsid w:val="00057766"/>
    <w:rsid w:val="00060E81"/>
    <w:rsid w:val="00060F80"/>
    <w:rsid w:val="000614D1"/>
    <w:rsid w:val="000617D4"/>
    <w:rsid w:val="00061EB9"/>
    <w:rsid w:val="00063EA7"/>
    <w:rsid w:val="00064A4B"/>
    <w:rsid w:val="00065CB1"/>
    <w:rsid w:val="00074A40"/>
    <w:rsid w:val="000756D4"/>
    <w:rsid w:val="00075B21"/>
    <w:rsid w:val="00075B95"/>
    <w:rsid w:val="0007679D"/>
    <w:rsid w:val="00076899"/>
    <w:rsid w:val="000779EA"/>
    <w:rsid w:val="0008079E"/>
    <w:rsid w:val="00086054"/>
    <w:rsid w:val="00087D45"/>
    <w:rsid w:val="00093F62"/>
    <w:rsid w:val="000957DC"/>
    <w:rsid w:val="00095889"/>
    <w:rsid w:val="00095B6F"/>
    <w:rsid w:val="00095BA0"/>
    <w:rsid w:val="000A0B63"/>
    <w:rsid w:val="000A4B5E"/>
    <w:rsid w:val="000A62A4"/>
    <w:rsid w:val="000A6A61"/>
    <w:rsid w:val="000A7E39"/>
    <w:rsid w:val="000B03BE"/>
    <w:rsid w:val="000B12B0"/>
    <w:rsid w:val="000B2EE1"/>
    <w:rsid w:val="000B5B5A"/>
    <w:rsid w:val="000B61FF"/>
    <w:rsid w:val="000C2B6E"/>
    <w:rsid w:val="000C371A"/>
    <w:rsid w:val="000C73A8"/>
    <w:rsid w:val="000D1B09"/>
    <w:rsid w:val="000D5F89"/>
    <w:rsid w:val="000E315A"/>
    <w:rsid w:val="000E3744"/>
    <w:rsid w:val="000E6338"/>
    <w:rsid w:val="000F0821"/>
    <w:rsid w:val="000F2B95"/>
    <w:rsid w:val="000F3A17"/>
    <w:rsid w:val="000F7206"/>
    <w:rsid w:val="001022DE"/>
    <w:rsid w:val="00102BD2"/>
    <w:rsid w:val="00110E52"/>
    <w:rsid w:val="00111BAD"/>
    <w:rsid w:val="00113DFA"/>
    <w:rsid w:val="00114939"/>
    <w:rsid w:val="00115EB8"/>
    <w:rsid w:val="00121DBB"/>
    <w:rsid w:val="001225B7"/>
    <w:rsid w:val="0012532C"/>
    <w:rsid w:val="00126B2A"/>
    <w:rsid w:val="001308B0"/>
    <w:rsid w:val="001326D0"/>
    <w:rsid w:val="00132C81"/>
    <w:rsid w:val="00135D85"/>
    <w:rsid w:val="0013692E"/>
    <w:rsid w:val="00136D0C"/>
    <w:rsid w:val="00140C37"/>
    <w:rsid w:val="001435A2"/>
    <w:rsid w:val="0014459F"/>
    <w:rsid w:val="00145014"/>
    <w:rsid w:val="00154221"/>
    <w:rsid w:val="00154A4D"/>
    <w:rsid w:val="00154B38"/>
    <w:rsid w:val="00156ACD"/>
    <w:rsid w:val="0015786C"/>
    <w:rsid w:val="00162B80"/>
    <w:rsid w:val="00167887"/>
    <w:rsid w:val="00170B36"/>
    <w:rsid w:val="00170C11"/>
    <w:rsid w:val="00171F51"/>
    <w:rsid w:val="00173269"/>
    <w:rsid w:val="0017638A"/>
    <w:rsid w:val="00176C9C"/>
    <w:rsid w:val="001772DE"/>
    <w:rsid w:val="00177C3D"/>
    <w:rsid w:val="00181430"/>
    <w:rsid w:val="001814E5"/>
    <w:rsid w:val="0018385D"/>
    <w:rsid w:val="001846F5"/>
    <w:rsid w:val="00184E53"/>
    <w:rsid w:val="00186C7E"/>
    <w:rsid w:val="001911FA"/>
    <w:rsid w:val="00193790"/>
    <w:rsid w:val="00193B8E"/>
    <w:rsid w:val="0019437B"/>
    <w:rsid w:val="00194706"/>
    <w:rsid w:val="001A2415"/>
    <w:rsid w:val="001A4356"/>
    <w:rsid w:val="001A4C3C"/>
    <w:rsid w:val="001B0B94"/>
    <w:rsid w:val="001B1244"/>
    <w:rsid w:val="001B5E89"/>
    <w:rsid w:val="001B60C5"/>
    <w:rsid w:val="001B6CA6"/>
    <w:rsid w:val="001C10E8"/>
    <w:rsid w:val="001C3137"/>
    <w:rsid w:val="001C57DA"/>
    <w:rsid w:val="001C6B12"/>
    <w:rsid w:val="001D28BE"/>
    <w:rsid w:val="001D46A5"/>
    <w:rsid w:val="001D7ECC"/>
    <w:rsid w:val="001E3108"/>
    <w:rsid w:val="001E45B2"/>
    <w:rsid w:val="001E6324"/>
    <w:rsid w:val="001E6EB3"/>
    <w:rsid w:val="001F0FBF"/>
    <w:rsid w:val="001F2638"/>
    <w:rsid w:val="001F303C"/>
    <w:rsid w:val="001F3D87"/>
    <w:rsid w:val="001F4964"/>
    <w:rsid w:val="001F666A"/>
    <w:rsid w:val="001F6DEE"/>
    <w:rsid w:val="00201882"/>
    <w:rsid w:val="002025C7"/>
    <w:rsid w:val="002035D1"/>
    <w:rsid w:val="0020393B"/>
    <w:rsid w:val="00206A1B"/>
    <w:rsid w:val="0020700B"/>
    <w:rsid w:val="00211328"/>
    <w:rsid w:val="00211DD2"/>
    <w:rsid w:val="00212336"/>
    <w:rsid w:val="002130DE"/>
    <w:rsid w:val="00213DB2"/>
    <w:rsid w:val="00214564"/>
    <w:rsid w:val="00215588"/>
    <w:rsid w:val="00216B74"/>
    <w:rsid w:val="0021762C"/>
    <w:rsid w:val="00224095"/>
    <w:rsid w:val="00225559"/>
    <w:rsid w:val="002316CA"/>
    <w:rsid w:val="00233548"/>
    <w:rsid w:val="00233FB8"/>
    <w:rsid w:val="00234FBB"/>
    <w:rsid w:val="00236801"/>
    <w:rsid w:val="0023688E"/>
    <w:rsid w:val="002379A3"/>
    <w:rsid w:val="00241F5E"/>
    <w:rsid w:val="00250E52"/>
    <w:rsid w:val="0025323E"/>
    <w:rsid w:val="00253AA1"/>
    <w:rsid w:val="00253D61"/>
    <w:rsid w:val="00254EC5"/>
    <w:rsid w:val="00262ADF"/>
    <w:rsid w:val="00265640"/>
    <w:rsid w:val="00274453"/>
    <w:rsid w:val="00274809"/>
    <w:rsid w:val="002755A6"/>
    <w:rsid w:val="002761E3"/>
    <w:rsid w:val="00283631"/>
    <w:rsid w:val="00283742"/>
    <w:rsid w:val="0029178E"/>
    <w:rsid w:val="00293DAD"/>
    <w:rsid w:val="00293E4C"/>
    <w:rsid w:val="00294C86"/>
    <w:rsid w:val="0029754E"/>
    <w:rsid w:val="002A041A"/>
    <w:rsid w:val="002A0C42"/>
    <w:rsid w:val="002A1DFB"/>
    <w:rsid w:val="002A4614"/>
    <w:rsid w:val="002A4AE7"/>
    <w:rsid w:val="002A5983"/>
    <w:rsid w:val="002A6B4F"/>
    <w:rsid w:val="002B1486"/>
    <w:rsid w:val="002B1A03"/>
    <w:rsid w:val="002B433F"/>
    <w:rsid w:val="002B51F2"/>
    <w:rsid w:val="002B6B08"/>
    <w:rsid w:val="002C2DB9"/>
    <w:rsid w:val="002C5E14"/>
    <w:rsid w:val="002D05E3"/>
    <w:rsid w:val="002D0E1F"/>
    <w:rsid w:val="002D1B66"/>
    <w:rsid w:val="002D2DF4"/>
    <w:rsid w:val="002D3CD2"/>
    <w:rsid w:val="002D3F7F"/>
    <w:rsid w:val="002D796E"/>
    <w:rsid w:val="002E03EE"/>
    <w:rsid w:val="002E1CD4"/>
    <w:rsid w:val="002E36FD"/>
    <w:rsid w:val="002E433B"/>
    <w:rsid w:val="002E55AE"/>
    <w:rsid w:val="002E6367"/>
    <w:rsid w:val="002E63DF"/>
    <w:rsid w:val="002E7558"/>
    <w:rsid w:val="002F0B6C"/>
    <w:rsid w:val="002F1FC7"/>
    <w:rsid w:val="002F1FF5"/>
    <w:rsid w:val="002F3E0C"/>
    <w:rsid w:val="002F64C4"/>
    <w:rsid w:val="002F683F"/>
    <w:rsid w:val="002F71C6"/>
    <w:rsid w:val="002F7CF8"/>
    <w:rsid w:val="00301606"/>
    <w:rsid w:val="00310457"/>
    <w:rsid w:val="003112FB"/>
    <w:rsid w:val="00311614"/>
    <w:rsid w:val="003121FB"/>
    <w:rsid w:val="003129BE"/>
    <w:rsid w:val="00314814"/>
    <w:rsid w:val="00322509"/>
    <w:rsid w:val="0032301F"/>
    <w:rsid w:val="00325075"/>
    <w:rsid w:val="00326F67"/>
    <w:rsid w:val="00327EAE"/>
    <w:rsid w:val="00330405"/>
    <w:rsid w:val="00330D3E"/>
    <w:rsid w:val="00331BCB"/>
    <w:rsid w:val="00333755"/>
    <w:rsid w:val="0033461A"/>
    <w:rsid w:val="00342D02"/>
    <w:rsid w:val="003430AA"/>
    <w:rsid w:val="0034350C"/>
    <w:rsid w:val="003437EA"/>
    <w:rsid w:val="00344C2A"/>
    <w:rsid w:val="00344C33"/>
    <w:rsid w:val="003458D1"/>
    <w:rsid w:val="003472A0"/>
    <w:rsid w:val="00347464"/>
    <w:rsid w:val="00351323"/>
    <w:rsid w:val="003517E5"/>
    <w:rsid w:val="003527F5"/>
    <w:rsid w:val="00352FC0"/>
    <w:rsid w:val="003546D0"/>
    <w:rsid w:val="003566B4"/>
    <w:rsid w:val="00362D9A"/>
    <w:rsid w:val="00362F4F"/>
    <w:rsid w:val="00363861"/>
    <w:rsid w:val="00364D07"/>
    <w:rsid w:val="003652F2"/>
    <w:rsid w:val="003669A0"/>
    <w:rsid w:val="00366D2C"/>
    <w:rsid w:val="00366DF3"/>
    <w:rsid w:val="00367A88"/>
    <w:rsid w:val="00371C11"/>
    <w:rsid w:val="0037461A"/>
    <w:rsid w:val="00374AEB"/>
    <w:rsid w:val="00376958"/>
    <w:rsid w:val="00380FCD"/>
    <w:rsid w:val="00381CB3"/>
    <w:rsid w:val="00383AD7"/>
    <w:rsid w:val="00385319"/>
    <w:rsid w:val="00386819"/>
    <w:rsid w:val="00397002"/>
    <w:rsid w:val="003A6F78"/>
    <w:rsid w:val="003A76AA"/>
    <w:rsid w:val="003B04AB"/>
    <w:rsid w:val="003B0D21"/>
    <w:rsid w:val="003B4A48"/>
    <w:rsid w:val="003B644E"/>
    <w:rsid w:val="003B75F1"/>
    <w:rsid w:val="003B7763"/>
    <w:rsid w:val="003C066D"/>
    <w:rsid w:val="003C06BB"/>
    <w:rsid w:val="003C5DD2"/>
    <w:rsid w:val="003D1223"/>
    <w:rsid w:val="003D1265"/>
    <w:rsid w:val="003D2FB4"/>
    <w:rsid w:val="003D36E0"/>
    <w:rsid w:val="003D645D"/>
    <w:rsid w:val="003E1AF2"/>
    <w:rsid w:val="003E346B"/>
    <w:rsid w:val="003E6041"/>
    <w:rsid w:val="003F0345"/>
    <w:rsid w:val="003F33F3"/>
    <w:rsid w:val="003F518A"/>
    <w:rsid w:val="004001E4"/>
    <w:rsid w:val="004005AE"/>
    <w:rsid w:val="00401A5B"/>
    <w:rsid w:val="004024E0"/>
    <w:rsid w:val="004028B4"/>
    <w:rsid w:val="0040379B"/>
    <w:rsid w:val="004054B3"/>
    <w:rsid w:val="00405F09"/>
    <w:rsid w:val="00406AC4"/>
    <w:rsid w:val="00406BE7"/>
    <w:rsid w:val="00406C5C"/>
    <w:rsid w:val="00411756"/>
    <w:rsid w:val="004151D2"/>
    <w:rsid w:val="00416C47"/>
    <w:rsid w:val="00416F0B"/>
    <w:rsid w:val="004177E6"/>
    <w:rsid w:val="0042098D"/>
    <w:rsid w:val="00420D3C"/>
    <w:rsid w:val="00420DBE"/>
    <w:rsid w:val="00422AF8"/>
    <w:rsid w:val="00432F68"/>
    <w:rsid w:val="00433204"/>
    <w:rsid w:val="00433832"/>
    <w:rsid w:val="00433AB4"/>
    <w:rsid w:val="00433FD2"/>
    <w:rsid w:val="0043456C"/>
    <w:rsid w:val="004360E0"/>
    <w:rsid w:val="00444881"/>
    <w:rsid w:val="00446F9A"/>
    <w:rsid w:val="00452092"/>
    <w:rsid w:val="00454723"/>
    <w:rsid w:val="00454AEA"/>
    <w:rsid w:val="00454B5B"/>
    <w:rsid w:val="0045593F"/>
    <w:rsid w:val="00460303"/>
    <w:rsid w:val="00461C26"/>
    <w:rsid w:val="00462320"/>
    <w:rsid w:val="00463193"/>
    <w:rsid w:val="00465CD2"/>
    <w:rsid w:val="004661F1"/>
    <w:rsid w:val="004664DF"/>
    <w:rsid w:val="004674D8"/>
    <w:rsid w:val="00471BE0"/>
    <w:rsid w:val="0047217C"/>
    <w:rsid w:val="004723CA"/>
    <w:rsid w:val="00472E4B"/>
    <w:rsid w:val="00474149"/>
    <w:rsid w:val="004761AF"/>
    <w:rsid w:val="00476772"/>
    <w:rsid w:val="00476C11"/>
    <w:rsid w:val="004831DE"/>
    <w:rsid w:val="004858FF"/>
    <w:rsid w:val="00485A5A"/>
    <w:rsid w:val="00485DE0"/>
    <w:rsid w:val="00485FEB"/>
    <w:rsid w:val="00492FBD"/>
    <w:rsid w:val="00493BD6"/>
    <w:rsid w:val="004940F9"/>
    <w:rsid w:val="00495282"/>
    <w:rsid w:val="00497B9F"/>
    <w:rsid w:val="004A3246"/>
    <w:rsid w:val="004A328B"/>
    <w:rsid w:val="004A4533"/>
    <w:rsid w:val="004A4DC5"/>
    <w:rsid w:val="004A65EA"/>
    <w:rsid w:val="004A7FAC"/>
    <w:rsid w:val="004B14BC"/>
    <w:rsid w:val="004B1D23"/>
    <w:rsid w:val="004B2CDF"/>
    <w:rsid w:val="004B3D29"/>
    <w:rsid w:val="004B53EB"/>
    <w:rsid w:val="004B616E"/>
    <w:rsid w:val="004B7F42"/>
    <w:rsid w:val="004C058F"/>
    <w:rsid w:val="004C1531"/>
    <w:rsid w:val="004C24EE"/>
    <w:rsid w:val="004C2502"/>
    <w:rsid w:val="004C3F68"/>
    <w:rsid w:val="004C4230"/>
    <w:rsid w:val="004C6552"/>
    <w:rsid w:val="004D0D4D"/>
    <w:rsid w:val="004D1E56"/>
    <w:rsid w:val="004D1FE9"/>
    <w:rsid w:val="004D3398"/>
    <w:rsid w:val="004D486F"/>
    <w:rsid w:val="004D4F74"/>
    <w:rsid w:val="004D7B8D"/>
    <w:rsid w:val="004D7EE0"/>
    <w:rsid w:val="004E100F"/>
    <w:rsid w:val="004E1836"/>
    <w:rsid w:val="004E3D2A"/>
    <w:rsid w:val="004E4759"/>
    <w:rsid w:val="004E4B99"/>
    <w:rsid w:val="004E55EC"/>
    <w:rsid w:val="004E59AD"/>
    <w:rsid w:val="004E752B"/>
    <w:rsid w:val="004E7ADA"/>
    <w:rsid w:val="004E7E30"/>
    <w:rsid w:val="004F3AF9"/>
    <w:rsid w:val="004F445D"/>
    <w:rsid w:val="004F56A5"/>
    <w:rsid w:val="004F56EA"/>
    <w:rsid w:val="004F618A"/>
    <w:rsid w:val="004F7ED7"/>
    <w:rsid w:val="00502351"/>
    <w:rsid w:val="00503CC9"/>
    <w:rsid w:val="00504350"/>
    <w:rsid w:val="005061C2"/>
    <w:rsid w:val="005113D5"/>
    <w:rsid w:val="00511EB0"/>
    <w:rsid w:val="00514675"/>
    <w:rsid w:val="005157A0"/>
    <w:rsid w:val="00517FF6"/>
    <w:rsid w:val="005210A1"/>
    <w:rsid w:val="00524328"/>
    <w:rsid w:val="00524907"/>
    <w:rsid w:val="00532D1E"/>
    <w:rsid w:val="00532E44"/>
    <w:rsid w:val="00533CB5"/>
    <w:rsid w:val="00537B5D"/>
    <w:rsid w:val="0054089E"/>
    <w:rsid w:val="005412F5"/>
    <w:rsid w:val="00543E56"/>
    <w:rsid w:val="005451D1"/>
    <w:rsid w:val="005500AC"/>
    <w:rsid w:val="005503A7"/>
    <w:rsid w:val="005520D7"/>
    <w:rsid w:val="00552559"/>
    <w:rsid w:val="00552E59"/>
    <w:rsid w:val="00553E5C"/>
    <w:rsid w:val="0055421D"/>
    <w:rsid w:val="00554422"/>
    <w:rsid w:val="00555C5F"/>
    <w:rsid w:val="00556742"/>
    <w:rsid w:val="0055717B"/>
    <w:rsid w:val="0056442E"/>
    <w:rsid w:val="00564B8C"/>
    <w:rsid w:val="00571545"/>
    <w:rsid w:val="00571BB6"/>
    <w:rsid w:val="00572255"/>
    <w:rsid w:val="005765FC"/>
    <w:rsid w:val="005805B1"/>
    <w:rsid w:val="00583F93"/>
    <w:rsid w:val="00585E4A"/>
    <w:rsid w:val="005861E2"/>
    <w:rsid w:val="005862C9"/>
    <w:rsid w:val="00590228"/>
    <w:rsid w:val="005905AB"/>
    <w:rsid w:val="00591CF6"/>
    <w:rsid w:val="00591D02"/>
    <w:rsid w:val="00593143"/>
    <w:rsid w:val="00593E0D"/>
    <w:rsid w:val="0059569E"/>
    <w:rsid w:val="00596079"/>
    <w:rsid w:val="00597B48"/>
    <w:rsid w:val="00597DD1"/>
    <w:rsid w:val="005A0C9C"/>
    <w:rsid w:val="005A1B62"/>
    <w:rsid w:val="005A3BE5"/>
    <w:rsid w:val="005A52EB"/>
    <w:rsid w:val="005A7FB2"/>
    <w:rsid w:val="005B04FD"/>
    <w:rsid w:val="005B42D8"/>
    <w:rsid w:val="005B615C"/>
    <w:rsid w:val="005B7AB7"/>
    <w:rsid w:val="005B7ACE"/>
    <w:rsid w:val="005C0B00"/>
    <w:rsid w:val="005C1541"/>
    <w:rsid w:val="005C16D4"/>
    <w:rsid w:val="005C1C28"/>
    <w:rsid w:val="005C370B"/>
    <w:rsid w:val="005C43F0"/>
    <w:rsid w:val="005C7952"/>
    <w:rsid w:val="005C79AC"/>
    <w:rsid w:val="005D7C64"/>
    <w:rsid w:val="005E7E83"/>
    <w:rsid w:val="005F329C"/>
    <w:rsid w:val="005F438D"/>
    <w:rsid w:val="005F5404"/>
    <w:rsid w:val="005F5A54"/>
    <w:rsid w:val="005F61A9"/>
    <w:rsid w:val="00600998"/>
    <w:rsid w:val="00601C87"/>
    <w:rsid w:val="00601E09"/>
    <w:rsid w:val="006037F3"/>
    <w:rsid w:val="00603BD2"/>
    <w:rsid w:val="00607C29"/>
    <w:rsid w:val="00610717"/>
    <w:rsid w:val="00611561"/>
    <w:rsid w:val="00612E11"/>
    <w:rsid w:val="0061474E"/>
    <w:rsid w:val="006155CB"/>
    <w:rsid w:val="00616439"/>
    <w:rsid w:val="00620C87"/>
    <w:rsid w:val="00625956"/>
    <w:rsid w:val="00625F71"/>
    <w:rsid w:val="00626170"/>
    <w:rsid w:val="00626368"/>
    <w:rsid w:val="00626E5B"/>
    <w:rsid w:val="00630355"/>
    <w:rsid w:val="006311A7"/>
    <w:rsid w:val="00632230"/>
    <w:rsid w:val="00633A66"/>
    <w:rsid w:val="00633F53"/>
    <w:rsid w:val="006343DB"/>
    <w:rsid w:val="00634D26"/>
    <w:rsid w:val="00635F43"/>
    <w:rsid w:val="006360A0"/>
    <w:rsid w:val="006377B0"/>
    <w:rsid w:val="00640683"/>
    <w:rsid w:val="0064218E"/>
    <w:rsid w:val="0064364F"/>
    <w:rsid w:val="0064404D"/>
    <w:rsid w:val="00644AE8"/>
    <w:rsid w:val="00645472"/>
    <w:rsid w:val="0064726F"/>
    <w:rsid w:val="00653BA7"/>
    <w:rsid w:val="006567F7"/>
    <w:rsid w:val="00656B67"/>
    <w:rsid w:val="00657129"/>
    <w:rsid w:val="00660A95"/>
    <w:rsid w:val="0066216F"/>
    <w:rsid w:val="006630C6"/>
    <w:rsid w:val="0066692B"/>
    <w:rsid w:val="006700E9"/>
    <w:rsid w:val="00670B0F"/>
    <w:rsid w:val="006727A9"/>
    <w:rsid w:val="00674A71"/>
    <w:rsid w:val="00675A67"/>
    <w:rsid w:val="00676B2C"/>
    <w:rsid w:val="0068007A"/>
    <w:rsid w:val="0068053F"/>
    <w:rsid w:val="00680AA9"/>
    <w:rsid w:val="0068170E"/>
    <w:rsid w:val="00682896"/>
    <w:rsid w:val="006833C0"/>
    <w:rsid w:val="00685000"/>
    <w:rsid w:val="00685320"/>
    <w:rsid w:val="00685661"/>
    <w:rsid w:val="006868FD"/>
    <w:rsid w:val="0069262B"/>
    <w:rsid w:val="0069308A"/>
    <w:rsid w:val="00693894"/>
    <w:rsid w:val="00695AE3"/>
    <w:rsid w:val="006969AC"/>
    <w:rsid w:val="00697105"/>
    <w:rsid w:val="006A2216"/>
    <w:rsid w:val="006B0F92"/>
    <w:rsid w:val="006B1964"/>
    <w:rsid w:val="006B1C31"/>
    <w:rsid w:val="006B2220"/>
    <w:rsid w:val="006B2944"/>
    <w:rsid w:val="006B613C"/>
    <w:rsid w:val="006C0A99"/>
    <w:rsid w:val="006C0E05"/>
    <w:rsid w:val="006C19D9"/>
    <w:rsid w:val="006C24E7"/>
    <w:rsid w:val="006C2B5E"/>
    <w:rsid w:val="006C37E8"/>
    <w:rsid w:val="006C41F6"/>
    <w:rsid w:val="006C426D"/>
    <w:rsid w:val="006C6553"/>
    <w:rsid w:val="006D137A"/>
    <w:rsid w:val="006D17CC"/>
    <w:rsid w:val="006D3815"/>
    <w:rsid w:val="006D5052"/>
    <w:rsid w:val="006E2991"/>
    <w:rsid w:val="006E543B"/>
    <w:rsid w:val="006E5C30"/>
    <w:rsid w:val="006E5D48"/>
    <w:rsid w:val="006E75C9"/>
    <w:rsid w:val="006F12DC"/>
    <w:rsid w:val="006F3A33"/>
    <w:rsid w:val="006F53C0"/>
    <w:rsid w:val="006F6B31"/>
    <w:rsid w:val="006F6E93"/>
    <w:rsid w:val="0070078F"/>
    <w:rsid w:val="00701395"/>
    <w:rsid w:val="0070144C"/>
    <w:rsid w:val="00701E62"/>
    <w:rsid w:val="00701EE9"/>
    <w:rsid w:val="00702C94"/>
    <w:rsid w:val="00705A22"/>
    <w:rsid w:val="00705B06"/>
    <w:rsid w:val="007124B5"/>
    <w:rsid w:val="00714068"/>
    <w:rsid w:val="007220B9"/>
    <w:rsid w:val="00727AD3"/>
    <w:rsid w:val="00731B8F"/>
    <w:rsid w:val="00734371"/>
    <w:rsid w:val="00736AF8"/>
    <w:rsid w:val="007375EC"/>
    <w:rsid w:val="00742356"/>
    <w:rsid w:val="00747A8C"/>
    <w:rsid w:val="00757DD9"/>
    <w:rsid w:val="007618BE"/>
    <w:rsid w:val="0076469F"/>
    <w:rsid w:val="00766ACF"/>
    <w:rsid w:val="00773672"/>
    <w:rsid w:val="007742ED"/>
    <w:rsid w:val="00775758"/>
    <w:rsid w:val="007777DB"/>
    <w:rsid w:val="007806D2"/>
    <w:rsid w:val="00781477"/>
    <w:rsid w:val="00783C5B"/>
    <w:rsid w:val="00784735"/>
    <w:rsid w:val="007847DB"/>
    <w:rsid w:val="00785A10"/>
    <w:rsid w:val="00786994"/>
    <w:rsid w:val="00787545"/>
    <w:rsid w:val="00791CD0"/>
    <w:rsid w:val="007929A5"/>
    <w:rsid w:val="007933D3"/>
    <w:rsid w:val="007A0DC2"/>
    <w:rsid w:val="007A1945"/>
    <w:rsid w:val="007A2A94"/>
    <w:rsid w:val="007B1522"/>
    <w:rsid w:val="007B3C3C"/>
    <w:rsid w:val="007C0727"/>
    <w:rsid w:val="007C2E0A"/>
    <w:rsid w:val="007C544B"/>
    <w:rsid w:val="007D0D15"/>
    <w:rsid w:val="007D0D3A"/>
    <w:rsid w:val="007D2DB8"/>
    <w:rsid w:val="007D3876"/>
    <w:rsid w:val="007D569B"/>
    <w:rsid w:val="007D6F0D"/>
    <w:rsid w:val="007D7789"/>
    <w:rsid w:val="007D7A55"/>
    <w:rsid w:val="007E57C1"/>
    <w:rsid w:val="007E5F8A"/>
    <w:rsid w:val="007E6981"/>
    <w:rsid w:val="007E6986"/>
    <w:rsid w:val="007F062F"/>
    <w:rsid w:val="007F1A66"/>
    <w:rsid w:val="007F1AC5"/>
    <w:rsid w:val="007F1ECA"/>
    <w:rsid w:val="007F30B3"/>
    <w:rsid w:val="007F3198"/>
    <w:rsid w:val="007F655E"/>
    <w:rsid w:val="007F65A8"/>
    <w:rsid w:val="007F6E09"/>
    <w:rsid w:val="007F7230"/>
    <w:rsid w:val="00800240"/>
    <w:rsid w:val="00800727"/>
    <w:rsid w:val="00802BFE"/>
    <w:rsid w:val="00803C22"/>
    <w:rsid w:val="00805F1E"/>
    <w:rsid w:val="0080614F"/>
    <w:rsid w:val="008137CC"/>
    <w:rsid w:val="008164E5"/>
    <w:rsid w:val="00816ADD"/>
    <w:rsid w:val="00823B53"/>
    <w:rsid w:val="008246AB"/>
    <w:rsid w:val="008268A1"/>
    <w:rsid w:val="008268DB"/>
    <w:rsid w:val="00827241"/>
    <w:rsid w:val="008279B5"/>
    <w:rsid w:val="00832342"/>
    <w:rsid w:val="00834514"/>
    <w:rsid w:val="00836B54"/>
    <w:rsid w:val="008414A5"/>
    <w:rsid w:val="0084224C"/>
    <w:rsid w:val="00843044"/>
    <w:rsid w:val="0084557A"/>
    <w:rsid w:val="008458ED"/>
    <w:rsid w:val="00846090"/>
    <w:rsid w:val="00847E92"/>
    <w:rsid w:val="00847F83"/>
    <w:rsid w:val="008505CC"/>
    <w:rsid w:val="00850A53"/>
    <w:rsid w:val="00850EA4"/>
    <w:rsid w:val="008555DC"/>
    <w:rsid w:val="008620E0"/>
    <w:rsid w:val="00862A2B"/>
    <w:rsid w:val="00863A75"/>
    <w:rsid w:val="00864768"/>
    <w:rsid w:val="0086499D"/>
    <w:rsid w:val="00870950"/>
    <w:rsid w:val="00871202"/>
    <w:rsid w:val="00873125"/>
    <w:rsid w:val="00874718"/>
    <w:rsid w:val="0087563E"/>
    <w:rsid w:val="00877B35"/>
    <w:rsid w:val="00882E7F"/>
    <w:rsid w:val="0088658A"/>
    <w:rsid w:val="00887D83"/>
    <w:rsid w:val="008905EE"/>
    <w:rsid w:val="008912EB"/>
    <w:rsid w:val="00893EA2"/>
    <w:rsid w:val="008945BD"/>
    <w:rsid w:val="00895F17"/>
    <w:rsid w:val="008960F1"/>
    <w:rsid w:val="008A1D7F"/>
    <w:rsid w:val="008A3808"/>
    <w:rsid w:val="008A6E41"/>
    <w:rsid w:val="008B0A83"/>
    <w:rsid w:val="008B0AEF"/>
    <w:rsid w:val="008B12E2"/>
    <w:rsid w:val="008B1CEF"/>
    <w:rsid w:val="008B2156"/>
    <w:rsid w:val="008B2202"/>
    <w:rsid w:val="008B58AC"/>
    <w:rsid w:val="008B72E4"/>
    <w:rsid w:val="008C187E"/>
    <w:rsid w:val="008C2616"/>
    <w:rsid w:val="008C55A3"/>
    <w:rsid w:val="008C6989"/>
    <w:rsid w:val="008C6C74"/>
    <w:rsid w:val="008C784E"/>
    <w:rsid w:val="008D1272"/>
    <w:rsid w:val="008D1FEF"/>
    <w:rsid w:val="008D22B7"/>
    <w:rsid w:val="008D2E8A"/>
    <w:rsid w:val="008D4595"/>
    <w:rsid w:val="008D4BA1"/>
    <w:rsid w:val="008D4D69"/>
    <w:rsid w:val="008D581A"/>
    <w:rsid w:val="008D7DE5"/>
    <w:rsid w:val="008E402F"/>
    <w:rsid w:val="008E56FD"/>
    <w:rsid w:val="008E6395"/>
    <w:rsid w:val="008F05A1"/>
    <w:rsid w:val="008F38C2"/>
    <w:rsid w:val="008F7B84"/>
    <w:rsid w:val="00900846"/>
    <w:rsid w:val="00903710"/>
    <w:rsid w:val="00903DC7"/>
    <w:rsid w:val="00904AA9"/>
    <w:rsid w:val="009052DB"/>
    <w:rsid w:val="00906235"/>
    <w:rsid w:val="00907A09"/>
    <w:rsid w:val="00907BB6"/>
    <w:rsid w:val="0091213A"/>
    <w:rsid w:val="00912542"/>
    <w:rsid w:val="00912CB3"/>
    <w:rsid w:val="009131C5"/>
    <w:rsid w:val="009137BD"/>
    <w:rsid w:val="00922A92"/>
    <w:rsid w:val="00924BD1"/>
    <w:rsid w:val="00925169"/>
    <w:rsid w:val="009271B8"/>
    <w:rsid w:val="009307DF"/>
    <w:rsid w:val="0093130F"/>
    <w:rsid w:val="00931B0E"/>
    <w:rsid w:val="00932874"/>
    <w:rsid w:val="00933F66"/>
    <w:rsid w:val="0093450E"/>
    <w:rsid w:val="009353A1"/>
    <w:rsid w:val="00935CE5"/>
    <w:rsid w:val="00940D97"/>
    <w:rsid w:val="009416BF"/>
    <w:rsid w:val="00944AB4"/>
    <w:rsid w:val="00947BC7"/>
    <w:rsid w:val="009535C1"/>
    <w:rsid w:val="00954875"/>
    <w:rsid w:val="009601CC"/>
    <w:rsid w:val="00960EDA"/>
    <w:rsid w:val="009628C5"/>
    <w:rsid w:val="00964561"/>
    <w:rsid w:val="00965390"/>
    <w:rsid w:val="00965DCF"/>
    <w:rsid w:val="00970D10"/>
    <w:rsid w:val="00973298"/>
    <w:rsid w:val="009732EF"/>
    <w:rsid w:val="00974F37"/>
    <w:rsid w:val="009774ED"/>
    <w:rsid w:val="0098250D"/>
    <w:rsid w:val="00984BCE"/>
    <w:rsid w:val="00990E65"/>
    <w:rsid w:val="00991DBB"/>
    <w:rsid w:val="009944D2"/>
    <w:rsid w:val="00994A8E"/>
    <w:rsid w:val="00995C5C"/>
    <w:rsid w:val="00995D9F"/>
    <w:rsid w:val="00997912"/>
    <w:rsid w:val="009A0A5D"/>
    <w:rsid w:val="009A2457"/>
    <w:rsid w:val="009A3B31"/>
    <w:rsid w:val="009A4D25"/>
    <w:rsid w:val="009A538F"/>
    <w:rsid w:val="009B1919"/>
    <w:rsid w:val="009B2BF4"/>
    <w:rsid w:val="009B2F06"/>
    <w:rsid w:val="009B2F9C"/>
    <w:rsid w:val="009B3C9B"/>
    <w:rsid w:val="009B7733"/>
    <w:rsid w:val="009C20FF"/>
    <w:rsid w:val="009C2C64"/>
    <w:rsid w:val="009C2CC0"/>
    <w:rsid w:val="009C357B"/>
    <w:rsid w:val="009C3F06"/>
    <w:rsid w:val="009C49E7"/>
    <w:rsid w:val="009C536A"/>
    <w:rsid w:val="009C6B78"/>
    <w:rsid w:val="009C780F"/>
    <w:rsid w:val="009D19E5"/>
    <w:rsid w:val="009D25DC"/>
    <w:rsid w:val="009D292E"/>
    <w:rsid w:val="009D44BF"/>
    <w:rsid w:val="009D5392"/>
    <w:rsid w:val="009D58DD"/>
    <w:rsid w:val="009D6D00"/>
    <w:rsid w:val="009D6D5B"/>
    <w:rsid w:val="009E24A3"/>
    <w:rsid w:val="009E3522"/>
    <w:rsid w:val="009E376C"/>
    <w:rsid w:val="009E3A05"/>
    <w:rsid w:val="009E3F3E"/>
    <w:rsid w:val="009E4106"/>
    <w:rsid w:val="009E4D7F"/>
    <w:rsid w:val="009E7991"/>
    <w:rsid w:val="009F06B5"/>
    <w:rsid w:val="009F204E"/>
    <w:rsid w:val="009F2841"/>
    <w:rsid w:val="009F6F37"/>
    <w:rsid w:val="00A013B4"/>
    <w:rsid w:val="00A03315"/>
    <w:rsid w:val="00A05842"/>
    <w:rsid w:val="00A07DD0"/>
    <w:rsid w:val="00A111BB"/>
    <w:rsid w:val="00A11668"/>
    <w:rsid w:val="00A11871"/>
    <w:rsid w:val="00A131ED"/>
    <w:rsid w:val="00A14320"/>
    <w:rsid w:val="00A20D4F"/>
    <w:rsid w:val="00A213FE"/>
    <w:rsid w:val="00A216FE"/>
    <w:rsid w:val="00A2245E"/>
    <w:rsid w:val="00A23842"/>
    <w:rsid w:val="00A247EB"/>
    <w:rsid w:val="00A24CEE"/>
    <w:rsid w:val="00A25B61"/>
    <w:rsid w:val="00A265A3"/>
    <w:rsid w:val="00A307D0"/>
    <w:rsid w:val="00A312BE"/>
    <w:rsid w:val="00A327C3"/>
    <w:rsid w:val="00A3463E"/>
    <w:rsid w:val="00A34844"/>
    <w:rsid w:val="00A3549A"/>
    <w:rsid w:val="00A363AD"/>
    <w:rsid w:val="00A36F19"/>
    <w:rsid w:val="00A37928"/>
    <w:rsid w:val="00A403FB"/>
    <w:rsid w:val="00A422A7"/>
    <w:rsid w:val="00A44A10"/>
    <w:rsid w:val="00A45A70"/>
    <w:rsid w:val="00A46ADE"/>
    <w:rsid w:val="00A51CF4"/>
    <w:rsid w:val="00A53F91"/>
    <w:rsid w:val="00A54953"/>
    <w:rsid w:val="00A55DBB"/>
    <w:rsid w:val="00A56144"/>
    <w:rsid w:val="00A564C6"/>
    <w:rsid w:val="00A565A8"/>
    <w:rsid w:val="00A57CB5"/>
    <w:rsid w:val="00A620A5"/>
    <w:rsid w:val="00A655DD"/>
    <w:rsid w:val="00A65D99"/>
    <w:rsid w:val="00A7798E"/>
    <w:rsid w:val="00A80880"/>
    <w:rsid w:val="00A81A79"/>
    <w:rsid w:val="00A82222"/>
    <w:rsid w:val="00A83FE4"/>
    <w:rsid w:val="00A86A34"/>
    <w:rsid w:val="00A86FC5"/>
    <w:rsid w:val="00A8703D"/>
    <w:rsid w:val="00A87D6A"/>
    <w:rsid w:val="00A94C87"/>
    <w:rsid w:val="00A96873"/>
    <w:rsid w:val="00A96A8A"/>
    <w:rsid w:val="00AA0890"/>
    <w:rsid w:val="00AA4204"/>
    <w:rsid w:val="00AA4EFC"/>
    <w:rsid w:val="00AA535A"/>
    <w:rsid w:val="00AA5870"/>
    <w:rsid w:val="00AB1EC4"/>
    <w:rsid w:val="00AB56BB"/>
    <w:rsid w:val="00AC0C39"/>
    <w:rsid w:val="00AC1708"/>
    <w:rsid w:val="00AC1DC3"/>
    <w:rsid w:val="00AC27FE"/>
    <w:rsid w:val="00AC3504"/>
    <w:rsid w:val="00AC4BC5"/>
    <w:rsid w:val="00AC5846"/>
    <w:rsid w:val="00AC67AE"/>
    <w:rsid w:val="00AC688E"/>
    <w:rsid w:val="00AD0427"/>
    <w:rsid w:val="00AD25EF"/>
    <w:rsid w:val="00AD3499"/>
    <w:rsid w:val="00AD4018"/>
    <w:rsid w:val="00AD5B3F"/>
    <w:rsid w:val="00AE0A03"/>
    <w:rsid w:val="00AE19CA"/>
    <w:rsid w:val="00AE1A6B"/>
    <w:rsid w:val="00AE2297"/>
    <w:rsid w:val="00AE2445"/>
    <w:rsid w:val="00AE3117"/>
    <w:rsid w:val="00AE616A"/>
    <w:rsid w:val="00AE7AF0"/>
    <w:rsid w:val="00AE7BC7"/>
    <w:rsid w:val="00AF2934"/>
    <w:rsid w:val="00AF2B36"/>
    <w:rsid w:val="00AF30C5"/>
    <w:rsid w:val="00AF323A"/>
    <w:rsid w:val="00AF723C"/>
    <w:rsid w:val="00AF7D62"/>
    <w:rsid w:val="00B00A13"/>
    <w:rsid w:val="00B01B94"/>
    <w:rsid w:val="00B03282"/>
    <w:rsid w:val="00B05AF5"/>
    <w:rsid w:val="00B0696E"/>
    <w:rsid w:val="00B06F94"/>
    <w:rsid w:val="00B073D1"/>
    <w:rsid w:val="00B1236D"/>
    <w:rsid w:val="00B12384"/>
    <w:rsid w:val="00B13CE9"/>
    <w:rsid w:val="00B1476E"/>
    <w:rsid w:val="00B22EEB"/>
    <w:rsid w:val="00B305AE"/>
    <w:rsid w:val="00B308E8"/>
    <w:rsid w:val="00B3093A"/>
    <w:rsid w:val="00B31443"/>
    <w:rsid w:val="00B31B3A"/>
    <w:rsid w:val="00B3245F"/>
    <w:rsid w:val="00B34C15"/>
    <w:rsid w:val="00B36293"/>
    <w:rsid w:val="00B4027A"/>
    <w:rsid w:val="00B40608"/>
    <w:rsid w:val="00B4281F"/>
    <w:rsid w:val="00B42E3E"/>
    <w:rsid w:val="00B43524"/>
    <w:rsid w:val="00B4419C"/>
    <w:rsid w:val="00B4504D"/>
    <w:rsid w:val="00B4508F"/>
    <w:rsid w:val="00B4549C"/>
    <w:rsid w:val="00B45D18"/>
    <w:rsid w:val="00B475E0"/>
    <w:rsid w:val="00B47A12"/>
    <w:rsid w:val="00B47BD6"/>
    <w:rsid w:val="00B504FD"/>
    <w:rsid w:val="00B508F8"/>
    <w:rsid w:val="00B511C4"/>
    <w:rsid w:val="00B5398A"/>
    <w:rsid w:val="00B54965"/>
    <w:rsid w:val="00B54AB3"/>
    <w:rsid w:val="00B551DD"/>
    <w:rsid w:val="00B5603C"/>
    <w:rsid w:val="00B57696"/>
    <w:rsid w:val="00B60B89"/>
    <w:rsid w:val="00B65E3B"/>
    <w:rsid w:val="00B66077"/>
    <w:rsid w:val="00B66745"/>
    <w:rsid w:val="00B66B9D"/>
    <w:rsid w:val="00B66EBA"/>
    <w:rsid w:val="00B67237"/>
    <w:rsid w:val="00B67872"/>
    <w:rsid w:val="00B706E0"/>
    <w:rsid w:val="00B70FC3"/>
    <w:rsid w:val="00B724BF"/>
    <w:rsid w:val="00B75A46"/>
    <w:rsid w:val="00B75E4F"/>
    <w:rsid w:val="00B75FC9"/>
    <w:rsid w:val="00B76A76"/>
    <w:rsid w:val="00B8245D"/>
    <w:rsid w:val="00B82AFE"/>
    <w:rsid w:val="00B84C0E"/>
    <w:rsid w:val="00B8565F"/>
    <w:rsid w:val="00B86B60"/>
    <w:rsid w:val="00B902FA"/>
    <w:rsid w:val="00B90CDA"/>
    <w:rsid w:val="00B90F75"/>
    <w:rsid w:val="00B91845"/>
    <w:rsid w:val="00B936E5"/>
    <w:rsid w:val="00B960DC"/>
    <w:rsid w:val="00B96C67"/>
    <w:rsid w:val="00BA011D"/>
    <w:rsid w:val="00BA3B6B"/>
    <w:rsid w:val="00BA4D1F"/>
    <w:rsid w:val="00BA64EC"/>
    <w:rsid w:val="00BB224D"/>
    <w:rsid w:val="00BB2819"/>
    <w:rsid w:val="00BB37D5"/>
    <w:rsid w:val="00BB3FA5"/>
    <w:rsid w:val="00BB4506"/>
    <w:rsid w:val="00BB5F07"/>
    <w:rsid w:val="00BB6225"/>
    <w:rsid w:val="00BC0437"/>
    <w:rsid w:val="00BC42E0"/>
    <w:rsid w:val="00BC450A"/>
    <w:rsid w:val="00BD0EB2"/>
    <w:rsid w:val="00BD2109"/>
    <w:rsid w:val="00BD61EA"/>
    <w:rsid w:val="00BD7489"/>
    <w:rsid w:val="00BE54B5"/>
    <w:rsid w:val="00BE5D6E"/>
    <w:rsid w:val="00BF5C2E"/>
    <w:rsid w:val="00BF6012"/>
    <w:rsid w:val="00C0054B"/>
    <w:rsid w:val="00C00764"/>
    <w:rsid w:val="00C01973"/>
    <w:rsid w:val="00C02F71"/>
    <w:rsid w:val="00C03227"/>
    <w:rsid w:val="00C03922"/>
    <w:rsid w:val="00C04609"/>
    <w:rsid w:val="00C04728"/>
    <w:rsid w:val="00C06B79"/>
    <w:rsid w:val="00C076AD"/>
    <w:rsid w:val="00C10D7F"/>
    <w:rsid w:val="00C136E7"/>
    <w:rsid w:val="00C13886"/>
    <w:rsid w:val="00C169AE"/>
    <w:rsid w:val="00C17366"/>
    <w:rsid w:val="00C173AE"/>
    <w:rsid w:val="00C173D3"/>
    <w:rsid w:val="00C2160D"/>
    <w:rsid w:val="00C2180E"/>
    <w:rsid w:val="00C21A7C"/>
    <w:rsid w:val="00C21F27"/>
    <w:rsid w:val="00C22062"/>
    <w:rsid w:val="00C2231C"/>
    <w:rsid w:val="00C2447A"/>
    <w:rsid w:val="00C25DCD"/>
    <w:rsid w:val="00C26EA4"/>
    <w:rsid w:val="00C27CC1"/>
    <w:rsid w:val="00C27F7C"/>
    <w:rsid w:val="00C312C8"/>
    <w:rsid w:val="00C342EB"/>
    <w:rsid w:val="00C3600E"/>
    <w:rsid w:val="00C36804"/>
    <w:rsid w:val="00C36C2D"/>
    <w:rsid w:val="00C40D2B"/>
    <w:rsid w:val="00C41B25"/>
    <w:rsid w:val="00C447DC"/>
    <w:rsid w:val="00C45B75"/>
    <w:rsid w:val="00C469C8"/>
    <w:rsid w:val="00C4708E"/>
    <w:rsid w:val="00C472EB"/>
    <w:rsid w:val="00C51C66"/>
    <w:rsid w:val="00C52500"/>
    <w:rsid w:val="00C56A1B"/>
    <w:rsid w:val="00C571D4"/>
    <w:rsid w:val="00C63389"/>
    <w:rsid w:val="00C66E94"/>
    <w:rsid w:val="00C72814"/>
    <w:rsid w:val="00C72904"/>
    <w:rsid w:val="00C72C2D"/>
    <w:rsid w:val="00C72C72"/>
    <w:rsid w:val="00C74D1F"/>
    <w:rsid w:val="00C759A4"/>
    <w:rsid w:val="00C7663D"/>
    <w:rsid w:val="00C771BC"/>
    <w:rsid w:val="00C803B5"/>
    <w:rsid w:val="00C867D6"/>
    <w:rsid w:val="00C87E89"/>
    <w:rsid w:val="00C928ED"/>
    <w:rsid w:val="00C93496"/>
    <w:rsid w:val="00C9784E"/>
    <w:rsid w:val="00CA0DEA"/>
    <w:rsid w:val="00CA2F57"/>
    <w:rsid w:val="00CA3748"/>
    <w:rsid w:val="00CA518F"/>
    <w:rsid w:val="00CA5D7F"/>
    <w:rsid w:val="00CA74EE"/>
    <w:rsid w:val="00CB06B4"/>
    <w:rsid w:val="00CB3FAA"/>
    <w:rsid w:val="00CB4CBA"/>
    <w:rsid w:val="00CC0748"/>
    <w:rsid w:val="00CC0C94"/>
    <w:rsid w:val="00CC4556"/>
    <w:rsid w:val="00CC4EEB"/>
    <w:rsid w:val="00CC6C1A"/>
    <w:rsid w:val="00CC6C2C"/>
    <w:rsid w:val="00CD0218"/>
    <w:rsid w:val="00CD4B54"/>
    <w:rsid w:val="00CD74DE"/>
    <w:rsid w:val="00CE5718"/>
    <w:rsid w:val="00CE5C75"/>
    <w:rsid w:val="00CE79B9"/>
    <w:rsid w:val="00CF1C5F"/>
    <w:rsid w:val="00D013F3"/>
    <w:rsid w:val="00D01E4A"/>
    <w:rsid w:val="00D02608"/>
    <w:rsid w:val="00D02F0D"/>
    <w:rsid w:val="00D0490E"/>
    <w:rsid w:val="00D064E8"/>
    <w:rsid w:val="00D07C6A"/>
    <w:rsid w:val="00D11427"/>
    <w:rsid w:val="00D13FEF"/>
    <w:rsid w:val="00D17FB6"/>
    <w:rsid w:val="00D20572"/>
    <w:rsid w:val="00D20A27"/>
    <w:rsid w:val="00D2664A"/>
    <w:rsid w:val="00D269E4"/>
    <w:rsid w:val="00D26F09"/>
    <w:rsid w:val="00D27825"/>
    <w:rsid w:val="00D27B97"/>
    <w:rsid w:val="00D27BFA"/>
    <w:rsid w:val="00D27C6E"/>
    <w:rsid w:val="00D27D9E"/>
    <w:rsid w:val="00D330A4"/>
    <w:rsid w:val="00D33F07"/>
    <w:rsid w:val="00D35319"/>
    <w:rsid w:val="00D36383"/>
    <w:rsid w:val="00D37875"/>
    <w:rsid w:val="00D40206"/>
    <w:rsid w:val="00D4182F"/>
    <w:rsid w:val="00D4218E"/>
    <w:rsid w:val="00D425F2"/>
    <w:rsid w:val="00D42F69"/>
    <w:rsid w:val="00D458C8"/>
    <w:rsid w:val="00D46E3A"/>
    <w:rsid w:val="00D47402"/>
    <w:rsid w:val="00D523F1"/>
    <w:rsid w:val="00D524E8"/>
    <w:rsid w:val="00D540B3"/>
    <w:rsid w:val="00D5472B"/>
    <w:rsid w:val="00D55225"/>
    <w:rsid w:val="00D554D3"/>
    <w:rsid w:val="00D56997"/>
    <w:rsid w:val="00D6491E"/>
    <w:rsid w:val="00D656FB"/>
    <w:rsid w:val="00D6581C"/>
    <w:rsid w:val="00D7147C"/>
    <w:rsid w:val="00D72E47"/>
    <w:rsid w:val="00D75F5D"/>
    <w:rsid w:val="00D77E3D"/>
    <w:rsid w:val="00D81C14"/>
    <w:rsid w:val="00D82186"/>
    <w:rsid w:val="00D83592"/>
    <w:rsid w:val="00D83C11"/>
    <w:rsid w:val="00D83EBA"/>
    <w:rsid w:val="00D84AE6"/>
    <w:rsid w:val="00D85C2F"/>
    <w:rsid w:val="00D9255E"/>
    <w:rsid w:val="00D934EB"/>
    <w:rsid w:val="00D948E2"/>
    <w:rsid w:val="00D94D01"/>
    <w:rsid w:val="00D95294"/>
    <w:rsid w:val="00D97008"/>
    <w:rsid w:val="00D97B2A"/>
    <w:rsid w:val="00DA020A"/>
    <w:rsid w:val="00DA0530"/>
    <w:rsid w:val="00DA3DCF"/>
    <w:rsid w:val="00DA4A56"/>
    <w:rsid w:val="00DA5B3D"/>
    <w:rsid w:val="00DA7D27"/>
    <w:rsid w:val="00DB0095"/>
    <w:rsid w:val="00DB169E"/>
    <w:rsid w:val="00DB2ACD"/>
    <w:rsid w:val="00DB4DCB"/>
    <w:rsid w:val="00DB4F9F"/>
    <w:rsid w:val="00DB5413"/>
    <w:rsid w:val="00DB6CF9"/>
    <w:rsid w:val="00DC7078"/>
    <w:rsid w:val="00DC7A79"/>
    <w:rsid w:val="00DC7AFC"/>
    <w:rsid w:val="00DD00DB"/>
    <w:rsid w:val="00DD28B5"/>
    <w:rsid w:val="00DD42B5"/>
    <w:rsid w:val="00DD6080"/>
    <w:rsid w:val="00DE0028"/>
    <w:rsid w:val="00DE2C60"/>
    <w:rsid w:val="00DE341D"/>
    <w:rsid w:val="00DE585E"/>
    <w:rsid w:val="00DE5B8C"/>
    <w:rsid w:val="00DE5C47"/>
    <w:rsid w:val="00DE7BAE"/>
    <w:rsid w:val="00DF0FB3"/>
    <w:rsid w:val="00DF47E8"/>
    <w:rsid w:val="00DF4EF3"/>
    <w:rsid w:val="00DF5109"/>
    <w:rsid w:val="00DF6307"/>
    <w:rsid w:val="00E0053A"/>
    <w:rsid w:val="00E04A4A"/>
    <w:rsid w:val="00E06EBE"/>
    <w:rsid w:val="00E07AC5"/>
    <w:rsid w:val="00E1292A"/>
    <w:rsid w:val="00E13146"/>
    <w:rsid w:val="00E13AB8"/>
    <w:rsid w:val="00E13CC6"/>
    <w:rsid w:val="00E20743"/>
    <w:rsid w:val="00E23700"/>
    <w:rsid w:val="00E2434E"/>
    <w:rsid w:val="00E249B2"/>
    <w:rsid w:val="00E25B58"/>
    <w:rsid w:val="00E26309"/>
    <w:rsid w:val="00E2675B"/>
    <w:rsid w:val="00E316C3"/>
    <w:rsid w:val="00E35E00"/>
    <w:rsid w:val="00E375F0"/>
    <w:rsid w:val="00E378A2"/>
    <w:rsid w:val="00E379ED"/>
    <w:rsid w:val="00E427A4"/>
    <w:rsid w:val="00E43099"/>
    <w:rsid w:val="00E44F3F"/>
    <w:rsid w:val="00E47B1B"/>
    <w:rsid w:val="00E5094C"/>
    <w:rsid w:val="00E52C93"/>
    <w:rsid w:val="00E52EAF"/>
    <w:rsid w:val="00E60037"/>
    <w:rsid w:val="00E612A6"/>
    <w:rsid w:val="00E6145F"/>
    <w:rsid w:val="00E63B8C"/>
    <w:rsid w:val="00E63CBC"/>
    <w:rsid w:val="00E64781"/>
    <w:rsid w:val="00E6581E"/>
    <w:rsid w:val="00E65F78"/>
    <w:rsid w:val="00E65FAD"/>
    <w:rsid w:val="00E66AC4"/>
    <w:rsid w:val="00E66BE9"/>
    <w:rsid w:val="00E66D33"/>
    <w:rsid w:val="00E6703B"/>
    <w:rsid w:val="00E70C17"/>
    <w:rsid w:val="00E722E4"/>
    <w:rsid w:val="00E73AAA"/>
    <w:rsid w:val="00E7572C"/>
    <w:rsid w:val="00E75F77"/>
    <w:rsid w:val="00E76439"/>
    <w:rsid w:val="00E80E1D"/>
    <w:rsid w:val="00E82071"/>
    <w:rsid w:val="00E8314B"/>
    <w:rsid w:val="00E83232"/>
    <w:rsid w:val="00E8338E"/>
    <w:rsid w:val="00E8356B"/>
    <w:rsid w:val="00E85085"/>
    <w:rsid w:val="00E854B2"/>
    <w:rsid w:val="00E860D1"/>
    <w:rsid w:val="00E8706A"/>
    <w:rsid w:val="00E90A01"/>
    <w:rsid w:val="00E90A6E"/>
    <w:rsid w:val="00E9149A"/>
    <w:rsid w:val="00E9576D"/>
    <w:rsid w:val="00E960D6"/>
    <w:rsid w:val="00E9787D"/>
    <w:rsid w:val="00EA0705"/>
    <w:rsid w:val="00EA25FC"/>
    <w:rsid w:val="00EA50F5"/>
    <w:rsid w:val="00EA535C"/>
    <w:rsid w:val="00EA7397"/>
    <w:rsid w:val="00EA7517"/>
    <w:rsid w:val="00EB6137"/>
    <w:rsid w:val="00EB690E"/>
    <w:rsid w:val="00EB6D43"/>
    <w:rsid w:val="00EB6DF5"/>
    <w:rsid w:val="00EB773E"/>
    <w:rsid w:val="00EC30B2"/>
    <w:rsid w:val="00EC46F8"/>
    <w:rsid w:val="00EC70DD"/>
    <w:rsid w:val="00EC714D"/>
    <w:rsid w:val="00EC717D"/>
    <w:rsid w:val="00ED24FC"/>
    <w:rsid w:val="00ED2730"/>
    <w:rsid w:val="00ED457A"/>
    <w:rsid w:val="00ED693D"/>
    <w:rsid w:val="00EE12B7"/>
    <w:rsid w:val="00EE3014"/>
    <w:rsid w:val="00EE3C03"/>
    <w:rsid w:val="00EE4B68"/>
    <w:rsid w:val="00EE4EFC"/>
    <w:rsid w:val="00EE60EA"/>
    <w:rsid w:val="00EE7CF3"/>
    <w:rsid w:val="00EF15C0"/>
    <w:rsid w:val="00EF5767"/>
    <w:rsid w:val="00EF69E8"/>
    <w:rsid w:val="00F0108F"/>
    <w:rsid w:val="00F02D9A"/>
    <w:rsid w:val="00F03B52"/>
    <w:rsid w:val="00F052A3"/>
    <w:rsid w:val="00F05828"/>
    <w:rsid w:val="00F1041B"/>
    <w:rsid w:val="00F127D5"/>
    <w:rsid w:val="00F1567E"/>
    <w:rsid w:val="00F16031"/>
    <w:rsid w:val="00F1719A"/>
    <w:rsid w:val="00F2077B"/>
    <w:rsid w:val="00F21276"/>
    <w:rsid w:val="00F219DB"/>
    <w:rsid w:val="00F234B3"/>
    <w:rsid w:val="00F25688"/>
    <w:rsid w:val="00F26D9C"/>
    <w:rsid w:val="00F305A5"/>
    <w:rsid w:val="00F30E2F"/>
    <w:rsid w:val="00F31A03"/>
    <w:rsid w:val="00F33843"/>
    <w:rsid w:val="00F347A0"/>
    <w:rsid w:val="00F40C2A"/>
    <w:rsid w:val="00F41113"/>
    <w:rsid w:val="00F44B57"/>
    <w:rsid w:val="00F454EF"/>
    <w:rsid w:val="00F45DEF"/>
    <w:rsid w:val="00F507BB"/>
    <w:rsid w:val="00F510F0"/>
    <w:rsid w:val="00F56509"/>
    <w:rsid w:val="00F57A93"/>
    <w:rsid w:val="00F62E4B"/>
    <w:rsid w:val="00F63B87"/>
    <w:rsid w:val="00F6441B"/>
    <w:rsid w:val="00F64C49"/>
    <w:rsid w:val="00F65FB7"/>
    <w:rsid w:val="00F66384"/>
    <w:rsid w:val="00F71AC2"/>
    <w:rsid w:val="00F75488"/>
    <w:rsid w:val="00F76530"/>
    <w:rsid w:val="00F76691"/>
    <w:rsid w:val="00F82178"/>
    <w:rsid w:val="00F83AD6"/>
    <w:rsid w:val="00F966B7"/>
    <w:rsid w:val="00F96EB3"/>
    <w:rsid w:val="00FA0341"/>
    <w:rsid w:val="00FA0BD1"/>
    <w:rsid w:val="00FA2328"/>
    <w:rsid w:val="00FA72C1"/>
    <w:rsid w:val="00FB06BA"/>
    <w:rsid w:val="00FB1513"/>
    <w:rsid w:val="00FB2329"/>
    <w:rsid w:val="00FB5500"/>
    <w:rsid w:val="00FC4412"/>
    <w:rsid w:val="00FC455D"/>
    <w:rsid w:val="00FC6D03"/>
    <w:rsid w:val="00FC7409"/>
    <w:rsid w:val="00FD0163"/>
    <w:rsid w:val="00FD26C9"/>
    <w:rsid w:val="00FD3355"/>
    <w:rsid w:val="00FD4732"/>
    <w:rsid w:val="00FD5C7F"/>
    <w:rsid w:val="00FD67EA"/>
    <w:rsid w:val="00FD703D"/>
    <w:rsid w:val="00FD7FD6"/>
    <w:rsid w:val="00FE0A84"/>
    <w:rsid w:val="00FE302D"/>
    <w:rsid w:val="00FE4E59"/>
    <w:rsid w:val="00FE573F"/>
    <w:rsid w:val="00FE76DD"/>
    <w:rsid w:val="00FE7B23"/>
    <w:rsid w:val="00FE7C89"/>
    <w:rsid w:val="00FF0155"/>
    <w:rsid w:val="00FF6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F74"/>
  </w:style>
  <w:style w:type="paragraph" w:styleId="1">
    <w:name w:val="heading 1"/>
    <w:basedOn w:val="a"/>
    <w:next w:val="a"/>
    <w:link w:val="10"/>
    <w:uiPriority w:val="99"/>
    <w:qFormat/>
    <w:rsid w:val="00BA011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011D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A011D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A011D"/>
    <w:rPr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BA011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"/>
    <w:next w:val="a"/>
    <w:uiPriority w:val="99"/>
    <w:rsid w:val="00BA011D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BA011D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BA011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BA011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61EB9"/>
    <w:rPr>
      <w:color w:val="040465"/>
      <w:u w:val="single"/>
    </w:rPr>
  </w:style>
  <w:style w:type="paragraph" w:styleId="ab">
    <w:name w:val="Normal (Web)"/>
    <w:basedOn w:val="a"/>
    <w:uiPriority w:val="99"/>
    <w:semiHidden/>
    <w:unhideWhenUsed/>
    <w:rsid w:val="00061EB9"/>
    <w:pPr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19231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635722">
                  <w:marLeft w:val="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53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41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020226">
                              <w:marLeft w:val="0"/>
                              <w:marRight w:val="36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06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782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2012604.2000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9802810.0" TargetMode="External"/><Relationship Id="rId5" Type="http://schemas.openxmlformats.org/officeDocument/2006/relationships/hyperlink" Target="consultantplus://offline/ref=0F4E7DF0069CB60F50BEA7C7B057DE8D0B809DE3184E1253E1FFCD4CA2C9BD87BA2EEE633252C03C161F0BcDn5N" TargetMode="External"/><Relationship Id="rId4" Type="http://schemas.openxmlformats.org/officeDocument/2006/relationships/hyperlink" Target="consultantplus://offline/ref=0F4E7DF0069CB60F50BEA7C7B057DE8D0B809DE3184E1253E1FFCD4CA2C9BD87BA2EEE633252C03C161F0BcDn5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2046</Words>
  <Characters>11663</Characters>
  <Application>Microsoft Office Word</Application>
  <DocSecurity>0</DocSecurity>
  <Lines>97</Lines>
  <Paragraphs>27</Paragraphs>
  <ScaleCrop>false</ScaleCrop>
  <Company/>
  <LinksUpToDate>false</LinksUpToDate>
  <CharactersWithSpaces>13682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Воротникова</dc:creator>
  <cp:lastModifiedBy>Наталья Бортникова</cp:lastModifiedBy>
  <cp:revision>3</cp:revision>
  <dcterms:created xsi:type="dcterms:W3CDTF">2014-05-26T07:00:00Z</dcterms:created>
  <dcterms:modified xsi:type="dcterms:W3CDTF">2014-05-27T11:10:00Z</dcterms:modified>
</cp:coreProperties>
</file>